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9906FA" w14:textId="77777777" w:rsidR="00823D8D" w:rsidRPr="00255E38" w:rsidRDefault="00AA5453">
      <w:pPr>
        <w:rPr>
          <w:rFonts w:cs="Calibri"/>
          <w:sz w:val="20"/>
          <w:szCs w:val="20"/>
        </w:rPr>
      </w:pPr>
      <w:r>
        <w:rPr>
          <w:rFonts w:cs="Calibri"/>
          <w:noProof/>
          <w:sz w:val="20"/>
          <w:szCs w:val="20"/>
          <w:lang w:eastAsia="en-GB"/>
        </w:rPr>
        <mc:AlternateContent>
          <mc:Choice Requires="wps">
            <w:drawing>
              <wp:anchor distT="0" distB="0" distL="114300" distR="114300" simplePos="0" relativeHeight="251652096" behindDoc="0" locked="0" layoutInCell="1" allowOverlap="1" wp14:anchorId="3DEBF959" wp14:editId="07BB7AA5">
                <wp:simplePos x="0" y="0"/>
                <wp:positionH relativeFrom="page">
                  <wp:posOffset>360045</wp:posOffset>
                </wp:positionH>
                <wp:positionV relativeFrom="page">
                  <wp:posOffset>688340</wp:posOffset>
                </wp:positionV>
                <wp:extent cx="9900285" cy="431800"/>
                <wp:effectExtent l="19050" t="19050" r="43815" b="44450"/>
                <wp:wrapNone/>
                <wp:docPr id="13" name="AutoShape 6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900285" cy="431800"/>
                        </a:xfrm>
                        <a:prstGeom prst="roundRect">
                          <a:avLst>
                            <a:gd name="adj" fmla="val 16667"/>
                          </a:avLst>
                        </a:prstGeom>
                        <a:solidFill>
                          <a:srgbClr val="CCABD1"/>
                        </a:solidFill>
                        <a:ln w="57150">
                          <a:solidFill>
                            <a:srgbClr val="7030A0"/>
                          </a:solidFill>
                          <a:round/>
                          <a:headEnd/>
                          <a:tailEnd/>
                        </a:ln>
                      </wps:spPr>
                      <wps:txbx>
                        <w:txbxContent>
                          <w:p w14:paraId="21AA46A9" w14:textId="77777777" w:rsidR="00F95CEF" w:rsidRPr="009E47A1" w:rsidRDefault="00F95CEF" w:rsidP="00A043E5">
                            <w:pPr>
                              <w:rPr>
                                <w:rFonts w:ascii="Gill Sans MT" w:hAnsi="Gill Sans MT"/>
                                <w:b/>
                                <w:sz w:val="28"/>
                                <w:szCs w:val="28"/>
                              </w:rPr>
                            </w:pPr>
                            <w:r w:rsidRPr="009E47A1">
                              <w:rPr>
                                <w:rFonts w:ascii="Gill Sans MT" w:hAnsi="Gill Sans MT"/>
                                <w:b/>
                                <w:sz w:val="28"/>
                                <w:szCs w:val="28"/>
                              </w:rPr>
                              <w:t>Unit Title</w:t>
                            </w:r>
                            <w:r w:rsidRPr="009E47A1">
                              <w:rPr>
                                <w:rFonts w:ascii="Gill Sans MT" w:eastAsia="Times New Roman" w:hAnsi="Gill Sans MT"/>
                                <w:b/>
                                <w:sz w:val="28"/>
                                <w:szCs w:val="28"/>
                              </w:rPr>
                              <w:t xml:space="preserve">: </w:t>
                            </w:r>
                            <w:r w:rsidRPr="009E47A1">
                              <w:rPr>
                                <w:rFonts w:ascii="Gill Sans MT" w:hAnsi="Gill Sans MT"/>
                                <w:b/>
                                <w:sz w:val="28"/>
                                <w:szCs w:val="28"/>
                              </w:rPr>
                              <w:t xml:space="preserve"> 9.3 What does it mean to be called?</w:t>
                            </w:r>
                          </w:p>
                          <w:p w14:paraId="1C65970A" w14:textId="77777777" w:rsidR="00F95CEF" w:rsidRPr="009E47A1" w:rsidRDefault="00F95CEF" w:rsidP="00852483">
                            <w:pPr>
                              <w:rPr>
                                <w:rFonts w:ascii="Gill Sans MT" w:hAnsi="Gill Sans MT"/>
                                <w:b/>
                                <w:sz w:val="28"/>
                                <w:szCs w:val="28"/>
                              </w:rPr>
                            </w:pPr>
                          </w:p>
                        </w:txbxContent>
                      </wps:txbx>
                      <wps:bodyPr rot="0" vert="horz" wrap="square" lIns="36000" tIns="36000" rIns="36000" bIns="3600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3DEBF959" id="AutoShape 69" o:spid="_x0000_s1026" style="position:absolute;margin-left:28.35pt;margin-top:54.2pt;width:779.55pt;height:34pt;z-index:25165209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" fillcolor="#ccabd1" strokecolor="#7030a0" strokeweight="4.5pt">
                <v:textbox inset="1mm,1mm,1mm,1mm">
                  <w:txbxContent>
                    <w:p w14:paraId="21AA46A9" w14:textId="77777777" w:rsidR="00F95CEF" w:rsidRPr="009E47A1" w:rsidRDefault="00F95CEF" w:rsidP="00A043E5">
                      <w:pPr>
                        <w:rPr>
                          <w:rFonts w:ascii="Gill Sans MT" w:hAnsi="Gill Sans MT"/>
                          <w:b/>
                          <w:sz w:val="28"/>
                          <w:szCs w:val="28"/>
                        </w:rPr>
                      </w:pPr>
                      <w:r w:rsidRPr="009E47A1">
                        <w:rPr>
                          <w:rFonts w:ascii="Gill Sans MT" w:hAnsi="Gill Sans MT"/>
                          <w:b/>
                          <w:sz w:val="28"/>
                          <w:szCs w:val="28"/>
                        </w:rPr>
                        <w:t>Unit Title</w:t>
                      </w:r>
                      <w:r w:rsidRPr="009E47A1">
                        <w:rPr>
                          <w:rFonts w:ascii="Gill Sans MT" w:eastAsia="Times New Roman" w:hAnsi="Gill Sans MT"/>
                          <w:b/>
                          <w:sz w:val="28"/>
                          <w:szCs w:val="28"/>
                        </w:rPr>
                        <w:t xml:space="preserve">: </w:t>
                      </w:r>
                      <w:r w:rsidRPr="009E47A1">
                        <w:rPr>
                          <w:rFonts w:ascii="Gill Sans MT" w:hAnsi="Gill Sans MT"/>
                          <w:b/>
                          <w:sz w:val="28"/>
                          <w:szCs w:val="28"/>
                        </w:rPr>
                        <w:t xml:space="preserve"> 9.3 What does it mean to be called?</w:t>
                      </w:r>
                    </w:p>
                    <w:p w14:paraId="1C65970A" w14:textId="77777777" w:rsidR="00F95CEF" w:rsidRPr="009E47A1" w:rsidRDefault="00F95CEF" w:rsidP="00852483">
                      <w:pPr>
                        <w:rPr>
                          <w:rFonts w:ascii="Gill Sans MT" w:hAnsi="Gill Sans MT"/>
                          <w:b/>
                          <w:sz w:val="28"/>
                          <w:szCs w:val="28"/>
                        </w:rPr>
                      </w:pPr>
                    </w:p>
                  </w:txbxContent>
                </v:textbox>
                <w10:wrap anchorx="page" anchory="page"/>
              </v:roundrect>
            </w:pict>
          </mc:Fallback>
        </mc:AlternateContent>
      </w:r>
      <w:r w:rsidR="00F66C61">
        <w:rPr>
          <w:rFonts w:cs="Calibri"/>
          <w:sz w:val="20"/>
          <w:szCs w:val="20"/>
        </w:rPr>
        <w:t>--</w:t>
      </w:r>
      <w:r w:rsidR="00AA24A8" w:rsidRPr="00255E38">
        <w:rPr>
          <w:rFonts w:cs="Calibri"/>
          <w:sz w:val="20"/>
          <w:szCs w:val="20"/>
        </w:rPr>
        <w:t xml:space="preserve"> </w:t>
      </w:r>
    </w:p>
    <w:p w14:paraId="2EAD9F1B" w14:textId="6B800EB2" w:rsidR="00AE0796" w:rsidRPr="00255E38" w:rsidRDefault="00AE0796">
      <w:pPr>
        <w:rPr>
          <w:rFonts w:cs="Calibri"/>
          <w:sz w:val="20"/>
          <w:szCs w:val="20"/>
        </w:rPr>
      </w:pPr>
    </w:p>
    <w:p w14:paraId="55BD9311" w14:textId="2AC0A13A" w:rsidR="00AE0796" w:rsidRPr="00255E38" w:rsidRDefault="00C02595">
      <w:pPr>
        <w:rPr>
          <w:rFonts w:cs="Calibri"/>
          <w:sz w:val="20"/>
          <w:szCs w:val="20"/>
        </w:rPr>
      </w:pPr>
      <w:r>
        <w:rPr>
          <w:rFonts w:cs="Calibri"/>
          <w:noProof/>
          <w:sz w:val="20"/>
          <w:szCs w:val="20"/>
          <w:lang w:eastAsia="en-GB"/>
        </w:rPr>
        <mc:AlternateContent>
          <mc:Choice Requires="wps">
            <w:drawing>
              <wp:anchor distT="0" distB="0" distL="114300" distR="114300" simplePos="0" relativeHeight="251653120" behindDoc="0" locked="0" layoutInCell="1" allowOverlap="1" wp14:anchorId="086AAB5D" wp14:editId="3996A44E">
                <wp:simplePos x="0" y="0"/>
                <wp:positionH relativeFrom="page">
                  <wp:posOffset>360045</wp:posOffset>
                </wp:positionH>
                <wp:positionV relativeFrom="page">
                  <wp:posOffset>1332230</wp:posOffset>
                </wp:positionV>
                <wp:extent cx="4211320" cy="1367790"/>
                <wp:effectExtent l="25400" t="25400" r="30480" b="29210"/>
                <wp:wrapNone/>
                <wp:docPr id="12" name="AutoShape 7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211320" cy="1367790"/>
                        </a:xfrm>
                        <a:prstGeom prst="roundRect">
                          <a:avLst>
                            <a:gd name="adj" fmla="val 16667"/>
                          </a:avLst>
                        </a:prstGeom>
                        <a:solidFill>
                          <a:srgbClr val="FFFFFF"/>
                        </a:solidFill>
                        <a:ln w="57150">
                          <a:solidFill>
                            <a:srgbClr val="7030A0"/>
                          </a:solidFill>
                          <a:round/>
                          <a:headEnd/>
                          <a:tailEnd/>
                        </a:ln>
                      </wps:spPr>
                      <wps:txbx>
                        <w:txbxContent>
                          <w:p w14:paraId="2D4A8209" w14:textId="77777777" w:rsidR="00F95CEF" w:rsidRPr="009E47A1" w:rsidRDefault="00F95CEF" w:rsidP="00304800">
                            <w:pPr>
                              <w:pStyle w:val="MediumGrid21"/>
                              <w:rPr>
                                <w:rFonts w:ascii="Gill Sans MT" w:hAnsi="Gill Sans MT"/>
                                <w:b/>
                                <w:color w:val="0070C0"/>
                                <w:sz w:val="28"/>
                                <w:szCs w:val="28"/>
                              </w:rPr>
                            </w:pPr>
                            <w:r w:rsidRPr="009E47A1">
                              <w:rPr>
                                <w:rFonts w:ascii="Gill Sans MT" w:hAnsi="Gill Sans MT"/>
                                <w:b/>
                                <w:color w:val="0070C0"/>
                                <w:sz w:val="28"/>
                                <w:szCs w:val="28"/>
                              </w:rPr>
                              <w:t xml:space="preserve">Core Christian Concepts: </w:t>
                            </w:r>
                          </w:p>
                          <w:p w14:paraId="1E6B6611" w14:textId="77777777" w:rsidR="00F95CEF" w:rsidRPr="009E47A1" w:rsidRDefault="00F95CEF" w:rsidP="00304800">
                            <w:pPr>
                              <w:pStyle w:val="MediumGrid21"/>
                              <w:rPr>
                                <w:rFonts w:ascii="Gill Sans MT" w:hAnsi="Gill Sans MT"/>
                              </w:rPr>
                            </w:pPr>
                            <w:r w:rsidRPr="009E47A1">
                              <w:rPr>
                                <w:rFonts w:ascii="Gill Sans MT" w:hAnsi="Gill Sans MT"/>
                              </w:rPr>
                              <w:t>(As identified in the Understanding Christianity material)</w:t>
                            </w:r>
                          </w:p>
                          <w:p w14:paraId="248DE174" w14:textId="24869132" w:rsidR="00F95CEF" w:rsidRPr="009E47A1" w:rsidRDefault="00F95CEF" w:rsidP="00C02595">
                            <w:pPr>
                              <w:pStyle w:val="MediumGrid21"/>
                              <w:rPr>
                                <w:rFonts w:ascii="Gill Sans MT" w:hAnsi="Gill Sans MT"/>
                              </w:rPr>
                            </w:pPr>
                            <w:r>
                              <w:rPr>
                                <w:rFonts w:ascii="Gill Sans MT" w:hAnsi="Gill Sans MT"/>
                              </w:rPr>
                              <w:t>God, Gospel, People of God (Prophecy)</w:t>
                            </w:r>
                            <w:r w:rsidR="008471C3">
                              <w:rPr>
                                <w:rFonts w:ascii="Gill Sans MT" w:hAnsi="Gill Sans MT"/>
                              </w:rPr>
                              <w:t>.</w:t>
                            </w:r>
                          </w:p>
                          <w:p w14:paraId="6392CA16" w14:textId="7BB8982E" w:rsidR="00F95CEF" w:rsidRPr="009E47A1" w:rsidRDefault="00F95CEF" w:rsidP="00304800">
                            <w:pPr>
                              <w:spacing w:after="0" w:line="240" w:lineRule="auto"/>
                              <w:rPr>
                                <w:rFonts w:ascii="Gill Sans MT" w:hAnsi="Gill Sans MT"/>
                                <w:b/>
                                <w:color w:val="7030A0"/>
                                <w:sz w:val="28"/>
                                <w:szCs w:val="28"/>
                              </w:rPr>
                            </w:pPr>
                            <w:r w:rsidRPr="009E47A1">
                              <w:rPr>
                                <w:rFonts w:ascii="Gill Sans MT" w:hAnsi="Gill Sans MT"/>
                                <w:b/>
                                <w:color w:val="7030A0"/>
                                <w:sz w:val="28"/>
                                <w:szCs w:val="28"/>
                              </w:rPr>
                              <w:t>Theological Concepts and Christian Values:</w:t>
                            </w:r>
                          </w:p>
                          <w:p w14:paraId="63B5BA46" w14:textId="6EEABFFB" w:rsidR="00F95CEF" w:rsidRPr="008471C3" w:rsidRDefault="00F95CEF" w:rsidP="00C02595">
                            <w:pPr>
                              <w:pStyle w:val="MediumGrid21"/>
                              <w:rPr>
                                <w:rFonts w:ascii="Gill Sans MT" w:hAnsi="Gill Sans MT"/>
                                <w:sz w:val="28"/>
                                <w:szCs w:val="24"/>
                              </w:rPr>
                            </w:pPr>
                            <w:r w:rsidRPr="008471C3">
                              <w:rPr>
                                <w:rFonts w:ascii="Gill Sans MT" w:hAnsi="Gill Sans MT" w:cs="Arial"/>
                                <w:szCs w:val="20"/>
                              </w:rPr>
                              <w:t>Service, Endurance, Humility, Sacrifice, Service, Incarnation, Ordination, Baptism, Holy Spirit, Jesus, Son of God</w:t>
                            </w:r>
                            <w:r w:rsidR="008471C3">
                              <w:rPr>
                                <w:rFonts w:ascii="Gill Sans MT" w:hAnsi="Gill Sans MT" w:cs="Arial"/>
                                <w:szCs w:val="20"/>
                              </w:rPr>
                              <w:t>.</w:t>
                            </w:r>
                          </w:p>
                          <w:p w14:paraId="1A71B677" w14:textId="77777777" w:rsidR="00F95CEF" w:rsidRPr="009E47A1" w:rsidRDefault="00F95CEF" w:rsidP="00304800">
                            <w:pPr>
                              <w:pStyle w:val="MediumGrid21"/>
                              <w:rPr>
                                <w:rFonts w:ascii="Gill Sans MT" w:hAnsi="Gill Sans MT"/>
                                <w:sz w:val="24"/>
                                <w:szCs w:val="24"/>
                              </w:rPr>
                            </w:pPr>
                          </w:p>
                        </w:txbxContent>
                      </wps:txbx>
                      <wps:bodyPr rot="0" vert="horz" wrap="square" lIns="36000" tIns="36000" rIns="36000" bIns="3600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086AAB5D" id="AutoShape 70" o:spid="_x0000_s1027" style="position:absolute;margin-left:28.35pt;margin-top:104.9pt;width:331.6pt;height:107.7pt;z-index:2516531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" strokecolor="#7030a0" strokeweight="4.5pt">
                <v:textbox inset="1mm,1mm,1mm,1mm">
                  <w:txbxContent>
                    <w:p w14:paraId="2D4A8209" w14:textId="77777777" w:rsidR="00F95CEF" w:rsidRPr="009E47A1" w:rsidRDefault="00F95CEF" w:rsidP="00304800">
                      <w:pPr>
                        <w:pStyle w:val="MediumGrid21"/>
                        <w:rPr>
                          <w:rFonts w:ascii="Gill Sans MT" w:hAnsi="Gill Sans MT"/>
                          <w:b/>
                          <w:color w:val="0070C0"/>
                          <w:sz w:val="28"/>
                          <w:szCs w:val="28"/>
                        </w:rPr>
                      </w:pPr>
                      <w:r w:rsidRPr="009E47A1">
                        <w:rPr>
                          <w:rFonts w:ascii="Gill Sans MT" w:hAnsi="Gill Sans MT"/>
                          <w:b/>
                          <w:color w:val="0070C0"/>
                          <w:sz w:val="28"/>
                          <w:szCs w:val="28"/>
                        </w:rPr>
                        <w:t xml:space="preserve">Core Christian Concepts: </w:t>
                      </w:r>
                    </w:p>
                    <w:p w14:paraId="1E6B6611" w14:textId="77777777" w:rsidR="00F95CEF" w:rsidRPr="009E47A1" w:rsidRDefault="00F95CEF" w:rsidP="00304800">
                      <w:pPr>
                        <w:pStyle w:val="MediumGrid21"/>
                        <w:rPr>
                          <w:rFonts w:ascii="Gill Sans MT" w:hAnsi="Gill Sans MT"/>
                        </w:rPr>
                      </w:pPr>
                      <w:r w:rsidRPr="009E47A1">
                        <w:rPr>
                          <w:rFonts w:ascii="Gill Sans MT" w:hAnsi="Gill Sans MT"/>
                        </w:rPr>
                        <w:t>(As identified in the Understanding Christianity material)</w:t>
                      </w:r>
                    </w:p>
                    <w:p w14:paraId="248DE174" w14:textId="24869132" w:rsidR="00F95CEF" w:rsidRPr="009E47A1" w:rsidRDefault="00F95CEF" w:rsidP="00C02595">
                      <w:pPr>
                        <w:pStyle w:val="MediumGrid21"/>
                        <w:rPr>
                          <w:rFonts w:ascii="Gill Sans MT" w:hAnsi="Gill Sans MT"/>
                        </w:rPr>
                      </w:pPr>
                      <w:r>
                        <w:rPr>
                          <w:rFonts w:ascii="Gill Sans MT" w:hAnsi="Gill Sans MT"/>
                        </w:rPr>
                        <w:t>God, Gospel, People of God (Prophecy)</w:t>
                      </w:r>
                      <w:r w:rsidR="008471C3">
                        <w:rPr>
                          <w:rFonts w:ascii="Gill Sans MT" w:hAnsi="Gill Sans MT"/>
                        </w:rPr>
                        <w:t>.</w:t>
                      </w:r>
                    </w:p>
                    <w:p w14:paraId="6392CA16" w14:textId="7BB8982E" w:rsidR="00F95CEF" w:rsidRPr="009E47A1" w:rsidRDefault="00F95CEF" w:rsidP="00304800">
                      <w:pPr>
                        <w:spacing w:after="0" w:line="240" w:lineRule="auto"/>
                        <w:rPr>
                          <w:rFonts w:ascii="Gill Sans MT" w:hAnsi="Gill Sans MT"/>
                          <w:b/>
                          <w:color w:val="7030A0"/>
                          <w:sz w:val="28"/>
                          <w:szCs w:val="28"/>
                        </w:rPr>
                      </w:pPr>
                      <w:r w:rsidRPr="009E47A1">
                        <w:rPr>
                          <w:rFonts w:ascii="Gill Sans MT" w:hAnsi="Gill Sans MT"/>
                          <w:b/>
                          <w:color w:val="7030A0"/>
                          <w:sz w:val="28"/>
                          <w:szCs w:val="28"/>
                        </w:rPr>
                        <w:t>Theological Concepts and Christian Values:</w:t>
                      </w:r>
                    </w:p>
                    <w:p w14:paraId="63B5BA46" w14:textId="6EEABFFB" w:rsidR="00F95CEF" w:rsidRPr="008471C3" w:rsidRDefault="00F95CEF" w:rsidP="00C02595">
                      <w:pPr>
                        <w:pStyle w:val="MediumGrid21"/>
                        <w:rPr>
                          <w:rFonts w:ascii="Gill Sans MT" w:hAnsi="Gill Sans MT"/>
                          <w:sz w:val="28"/>
                          <w:szCs w:val="24"/>
                        </w:rPr>
                      </w:pPr>
                      <w:r w:rsidRPr="008471C3">
                        <w:rPr>
                          <w:rFonts w:ascii="Gill Sans MT" w:hAnsi="Gill Sans MT" w:cs="Arial"/>
                          <w:szCs w:val="20"/>
                        </w:rPr>
                        <w:t>Service, Endurance, Humility, Sacrifice, Service, Incarnation, Ordination, Baptism, Holy Spirit, Jesus, Son of God</w:t>
                      </w:r>
                      <w:r w:rsidR="008471C3">
                        <w:rPr>
                          <w:rFonts w:ascii="Gill Sans MT" w:hAnsi="Gill Sans MT" w:cs="Arial"/>
                          <w:szCs w:val="20"/>
                        </w:rPr>
                        <w:t>.</w:t>
                      </w:r>
                    </w:p>
                    <w:p w14:paraId="1A71B677" w14:textId="77777777" w:rsidR="00F95CEF" w:rsidRPr="009E47A1" w:rsidRDefault="00F95CEF" w:rsidP="00304800">
                      <w:pPr>
                        <w:pStyle w:val="MediumGrid21"/>
                        <w:rPr>
                          <w:rFonts w:ascii="Gill Sans MT" w:hAnsi="Gill Sans MT"/>
                          <w:sz w:val="24"/>
                          <w:szCs w:val="24"/>
                        </w:rPr>
                      </w:pPr>
                    </w:p>
                  </w:txbxContent>
                </v:textbox>
                <w10:wrap anchorx="page" anchory="page"/>
              </v:roundrect>
            </w:pict>
          </mc:Fallback>
        </mc:AlternateContent>
      </w:r>
      <w:r>
        <w:rPr>
          <w:rFonts w:cs="Calibri"/>
          <w:noProof/>
          <w:sz w:val="20"/>
          <w:szCs w:val="20"/>
          <w:lang w:eastAsia="en-GB"/>
        </w:rPr>
        <mc:AlternateContent>
          <mc:Choice Requires="wps">
            <w:drawing>
              <wp:anchor distT="0" distB="0" distL="114300" distR="114300" simplePos="0" relativeHeight="251654144" behindDoc="0" locked="0" layoutInCell="1" allowOverlap="1" wp14:anchorId="58711BF6" wp14:editId="632A22D2">
                <wp:simplePos x="0" y="0"/>
                <wp:positionH relativeFrom="page">
                  <wp:posOffset>4780280</wp:posOffset>
                </wp:positionH>
                <wp:positionV relativeFrom="page">
                  <wp:posOffset>1332230</wp:posOffset>
                </wp:positionV>
                <wp:extent cx="2959735" cy="1367790"/>
                <wp:effectExtent l="25400" t="25400" r="37465" b="29210"/>
                <wp:wrapNone/>
                <wp:docPr id="10" name="AutoShape 7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59735" cy="1367790"/>
                        </a:xfrm>
                        <a:prstGeom prst="roundRect">
                          <a:avLst>
                            <a:gd name="adj" fmla="val 16667"/>
                          </a:avLst>
                        </a:prstGeom>
                        <a:solidFill>
                          <a:srgbClr val="FFFFFF"/>
                        </a:solidFill>
                        <a:ln w="57150">
                          <a:solidFill>
                            <a:srgbClr val="7030A0"/>
                          </a:solidFill>
                          <a:round/>
                          <a:headEnd/>
                          <a:tailEnd/>
                        </a:ln>
                      </wps:spPr>
                      <wps:txbx>
                        <w:txbxContent>
                          <w:p w14:paraId="0042E657" w14:textId="61D28BEC" w:rsidR="00F95CEF" w:rsidRPr="009E47A1" w:rsidRDefault="00F95CEF" w:rsidP="00446A2C">
                            <w:pPr>
                              <w:pStyle w:val="MediumGrid21"/>
                              <w:rPr>
                                <w:rFonts w:ascii="Gill Sans MT" w:hAnsi="Gill Sans MT" w:cs="Calibri"/>
                                <w:b/>
                                <w:color w:val="D78DEB"/>
                                <w:sz w:val="28"/>
                                <w:szCs w:val="28"/>
                              </w:rPr>
                            </w:pPr>
                            <w:r w:rsidRPr="009E47A1">
                              <w:rPr>
                                <w:rFonts w:ascii="Gill Sans MT" w:hAnsi="Gill Sans MT" w:cs="Calibri"/>
                                <w:b/>
                                <w:color w:val="D78DEB"/>
                                <w:sz w:val="28"/>
                                <w:szCs w:val="28"/>
                              </w:rPr>
                              <w:t>Religious Texts/Theological ideas</w:t>
                            </w:r>
                            <w:r w:rsidR="006659E0">
                              <w:rPr>
                                <w:rFonts w:ascii="Gill Sans MT" w:hAnsi="Gill Sans MT" w:cs="Calibri"/>
                                <w:b/>
                                <w:color w:val="D78DEB"/>
                                <w:sz w:val="28"/>
                                <w:szCs w:val="28"/>
                              </w:rPr>
                              <w:t>/Opportunities for reading</w:t>
                            </w:r>
                            <w:r w:rsidRPr="009E47A1">
                              <w:rPr>
                                <w:rFonts w:ascii="Gill Sans MT" w:hAnsi="Gill Sans MT" w:cs="Calibri"/>
                                <w:b/>
                                <w:color w:val="D78DEB"/>
                                <w:sz w:val="28"/>
                                <w:szCs w:val="28"/>
                              </w:rPr>
                              <w:t xml:space="preserve">: </w:t>
                            </w:r>
                          </w:p>
                          <w:p w14:paraId="16C42402" w14:textId="77777777" w:rsidR="00F95CEF" w:rsidRDefault="00F95CEF" w:rsidP="001918DF">
                            <w:pPr>
                              <w:pStyle w:val="MediumGrid21"/>
                              <w:rPr>
                                <w:rFonts w:ascii="Gill Sans MT" w:hAnsi="Gill Sans MT" w:cs="Calibri"/>
                              </w:rPr>
                            </w:pPr>
                            <w:r w:rsidRPr="009E47A1">
                              <w:rPr>
                                <w:rFonts w:ascii="Gill Sans MT" w:hAnsi="Gill Sans MT" w:cs="Calibri"/>
                                <w:szCs w:val="28"/>
                              </w:rPr>
                              <w:t xml:space="preserve">1 Samuel 3, </w:t>
                            </w:r>
                            <w:r w:rsidRPr="009E47A1">
                              <w:rPr>
                                <w:rFonts w:ascii="Gill Sans MT" w:hAnsi="Gill Sans MT" w:cs="Calibri"/>
                              </w:rPr>
                              <w:t xml:space="preserve">Luke 1: 26-38, 1 Corinthians 7-17, </w:t>
                            </w:r>
                          </w:p>
                          <w:p w14:paraId="218B50C7" w14:textId="7DA61AA5" w:rsidR="00F95CEF" w:rsidRPr="009E47A1" w:rsidRDefault="00F95CEF" w:rsidP="001918DF">
                            <w:pPr>
                              <w:pStyle w:val="MediumGrid21"/>
                              <w:rPr>
                                <w:rFonts w:ascii="Gill Sans MT" w:hAnsi="Gill Sans MT" w:cs="Calibri"/>
                                <w:szCs w:val="28"/>
                              </w:rPr>
                            </w:pPr>
                            <w:r w:rsidRPr="009E47A1">
                              <w:rPr>
                                <w:rFonts w:ascii="Gill Sans MT" w:hAnsi="Gill Sans MT" w:cs="Calibri"/>
                              </w:rPr>
                              <w:t xml:space="preserve">1 </w:t>
                            </w:r>
                            <w:r w:rsidRPr="009E47A1">
                              <w:rPr>
                                <w:rFonts w:ascii="Gill Sans MT" w:hAnsi="Gill Sans MT"/>
                              </w:rPr>
                              <w:t xml:space="preserve">Peter 4:10. </w:t>
                            </w:r>
                            <w:r w:rsidRPr="009E47A1">
                              <w:rPr>
                                <w:rFonts w:ascii="Gill Sans MT" w:hAnsi="Gill Sans MT" w:cs="Calibri"/>
                              </w:rPr>
                              <w:t xml:space="preserve"> </w:t>
                            </w:r>
                          </w:p>
                        </w:txbxContent>
                      </wps:txbx>
                      <wps:bodyPr rot="0" vert="horz" wrap="square" lIns="36000" tIns="36000" rIns="36000" bIns="3600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58711BF6" id="AutoShape 71" o:spid="_x0000_s1028" style="position:absolute;margin-left:376.4pt;margin-top:104.9pt;width:233.05pt;height:107.7pt;z-index:2516541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" strokecolor="#7030a0" strokeweight="4.5pt">
                <v:textbox inset="1mm,1mm,1mm,1mm">
                  <w:txbxContent>
                    <w:p w14:paraId="0042E657" w14:textId="61D28BEC" w:rsidR="00F95CEF" w:rsidRPr="009E47A1" w:rsidRDefault="00F95CEF" w:rsidP="00446A2C">
                      <w:pPr>
                        <w:pStyle w:val="MediumGrid21"/>
                        <w:rPr>
                          <w:rFonts w:ascii="Gill Sans MT" w:hAnsi="Gill Sans MT" w:cs="Calibri"/>
                          <w:b/>
                          <w:color w:val="D78DEB"/>
                          <w:sz w:val="28"/>
                          <w:szCs w:val="28"/>
                        </w:rPr>
                      </w:pPr>
                      <w:r w:rsidRPr="009E47A1">
                        <w:rPr>
                          <w:rFonts w:ascii="Gill Sans MT" w:hAnsi="Gill Sans MT" w:cs="Calibri"/>
                          <w:b/>
                          <w:color w:val="D78DEB"/>
                          <w:sz w:val="28"/>
                          <w:szCs w:val="28"/>
                        </w:rPr>
                        <w:t>Religious Texts/Theological ideas</w:t>
                      </w:r>
                      <w:r w:rsidR="006659E0">
                        <w:rPr>
                          <w:rFonts w:ascii="Gill Sans MT" w:hAnsi="Gill Sans MT" w:cs="Calibri"/>
                          <w:b/>
                          <w:color w:val="D78DEB"/>
                          <w:sz w:val="28"/>
                          <w:szCs w:val="28"/>
                        </w:rPr>
                        <w:t>/Opportunities for reading</w:t>
                      </w:r>
                      <w:r w:rsidRPr="009E47A1">
                        <w:rPr>
                          <w:rFonts w:ascii="Gill Sans MT" w:hAnsi="Gill Sans MT" w:cs="Calibri"/>
                          <w:b/>
                          <w:color w:val="D78DEB"/>
                          <w:sz w:val="28"/>
                          <w:szCs w:val="28"/>
                        </w:rPr>
                        <w:t xml:space="preserve">: </w:t>
                      </w:r>
                    </w:p>
                    <w:p w14:paraId="16C42402" w14:textId="77777777" w:rsidR="00F95CEF" w:rsidRDefault="00F95CEF" w:rsidP="001918DF">
                      <w:pPr>
                        <w:pStyle w:val="MediumGrid21"/>
                        <w:rPr>
                          <w:rFonts w:ascii="Gill Sans MT" w:hAnsi="Gill Sans MT" w:cs="Calibri"/>
                        </w:rPr>
                      </w:pPr>
                      <w:r w:rsidRPr="009E47A1">
                        <w:rPr>
                          <w:rFonts w:ascii="Gill Sans MT" w:hAnsi="Gill Sans MT" w:cs="Calibri"/>
                          <w:szCs w:val="28"/>
                        </w:rPr>
                        <w:t xml:space="preserve">1 Samuel 3, </w:t>
                      </w:r>
                      <w:r w:rsidRPr="009E47A1">
                        <w:rPr>
                          <w:rFonts w:ascii="Gill Sans MT" w:hAnsi="Gill Sans MT" w:cs="Calibri"/>
                        </w:rPr>
                        <w:t xml:space="preserve">Luke 1: 26-38, 1 Corinthians 7-17, </w:t>
                      </w:r>
                    </w:p>
                    <w:p w14:paraId="218B50C7" w14:textId="7DA61AA5" w:rsidR="00F95CEF" w:rsidRPr="009E47A1" w:rsidRDefault="00F95CEF" w:rsidP="001918DF">
                      <w:pPr>
                        <w:pStyle w:val="MediumGrid21"/>
                        <w:rPr>
                          <w:rFonts w:ascii="Gill Sans MT" w:hAnsi="Gill Sans MT" w:cs="Calibri"/>
                          <w:szCs w:val="28"/>
                        </w:rPr>
                      </w:pPr>
                      <w:r w:rsidRPr="009E47A1">
                        <w:rPr>
                          <w:rFonts w:ascii="Gill Sans MT" w:hAnsi="Gill Sans MT" w:cs="Calibri"/>
                        </w:rPr>
                        <w:t xml:space="preserve">1 </w:t>
                      </w:r>
                      <w:r w:rsidRPr="009E47A1">
                        <w:rPr>
                          <w:rFonts w:ascii="Gill Sans MT" w:hAnsi="Gill Sans MT"/>
                        </w:rPr>
                        <w:t xml:space="preserve">Peter 4:10. </w:t>
                      </w:r>
                      <w:r w:rsidRPr="009E47A1">
                        <w:rPr>
                          <w:rFonts w:ascii="Gill Sans MT" w:hAnsi="Gill Sans MT" w:cs="Calibri"/>
                        </w:rPr>
                        <w:t xml:space="preserve"> </w:t>
                      </w:r>
                    </w:p>
                  </w:txbxContent>
                </v:textbox>
                <w10:wrap anchorx="page" anchory="page"/>
              </v:roundrect>
            </w:pict>
          </mc:Fallback>
        </mc:AlternateContent>
      </w:r>
      <w:r w:rsidR="00A043E5">
        <w:rPr>
          <w:rFonts w:cs="Calibri"/>
          <w:noProof/>
          <w:sz w:val="20"/>
          <w:szCs w:val="20"/>
          <w:lang w:eastAsia="en-GB"/>
        </w:rPr>
        <mc:AlternateContent>
          <mc:Choice Requires="wps">
            <w:drawing>
              <wp:anchor distT="0" distB="0" distL="114300" distR="114300" simplePos="0" relativeHeight="251659264" behindDoc="0" locked="0" layoutInCell="1" allowOverlap="1" wp14:anchorId="707C758E" wp14:editId="6286AE00">
                <wp:simplePos x="0" y="0"/>
                <wp:positionH relativeFrom="page">
                  <wp:posOffset>7931150</wp:posOffset>
                </wp:positionH>
                <wp:positionV relativeFrom="page">
                  <wp:posOffset>1333500</wp:posOffset>
                </wp:positionV>
                <wp:extent cx="2419350" cy="3488690"/>
                <wp:effectExtent l="19050" t="19050" r="38100" b="35560"/>
                <wp:wrapNone/>
                <wp:docPr id="11" name="AutoShape 7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19350" cy="3488690"/>
                        </a:xfrm>
                        <a:prstGeom prst="roundRect">
                          <a:avLst>
                            <a:gd name="adj" fmla="val 16667"/>
                          </a:avLst>
                        </a:prstGeom>
                        <a:solidFill>
                          <a:srgbClr val="FFFFFF"/>
                        </a:solidFill>
                        <a:ln w="57150">
                          <a:solidFill>
                            <a:srgbClr val="7030A0"/>
                          </a:solidFill>
                          <a:round/>
                          <a:headEnd/>
                          <a:tailEnd/>
                        </a:ln>
                      </wps:spPr>
                      <wps:txbx>
                        <w:txbxContent>
                          <w:p w14:paraId="0393911C" w14:textId="77777777" w:rsidR="00F95CEF" w:rsidRPr="009E47A1" w:rsidRDefault="00F95CEF" w:rsidP="00AE0736">
                            <w:pPr>
                              <w:pStyle w:val="MediumGrid21"/>
                              <w:rPr>
                                <w:rFonts w:ascii="Gill Sans MT" w:hAnsi="Gill Sans MT" w:cs="Calibri"/>
                                <w:b/>
                                <w:sz w:val="28"/>
                                <w:szCs w:val="28"/>
                              </w:rPr>
                            </w:pPr>
                            <w:r w:rsidRPr="009E47A1">
                              <w:rPr>
                                <w:rFonts w:ascii="Gill Sans MT" w:hAnsi="Gill Sans MT" w:cs="Calibri"/>
                                <w:b/>
                                <w:sz w:val="28"/>
                                <w:szCs w:val="28"/>
                              </w:rPr>
                              <w:t xml:space="preserve">Opportunities for Assessment: </w:t>
                            </w:r>
                          </w:p>
                          <w:p w14:paraId="4F32986B" w14:textId="77777777" w:rsidR="00F95CEF" w:rsidRPr="009E47A1" w:rsidRDefault="00F95CEF" w:rsidP="00AE0736">
                            <w:pPr>
                              <w:spacing w:after="0" w:line="240" w:lineRule="auto"/>
                              <w:rPr>
                                <w:rFonts w:ascii="Gill Sans MT" w:hAnsi="Gill Sans MT" w:cs="Calibri"/>
                              </w:rPr>
                            </w:pPr>
                            <w:r w:rsidRPr="009E47A1">
                              <w:rPr>
                                <w:rFonts w:ascii="Gill Sans MT" w:hAnsi="Gill Sans MT" w:cs="Calibri"/>
                              </w:rPr>
                              <w:t xml:space="preserve">Students shall be assessed through the completion of a key task part way through the unit. Students shall be provided with the task and the success criteria – which shall be level linked to enable pupils to identify the level at which they are working. </w:t>
                            </w:r>
                          </w:p>
                          <w:p w14:paraId="630E2064" w14:textId="77777777" w:rsidR="00F95CEF" w:rsidRPr="009E47A1" w:rsidRDefault="00F95CEF" w:rsidP="00AE0736">
                            <w:pPr>
                              <w:spacing w:after="0" w:line="240" w:lineRule="auto"/>
                              <w:rPr>
                                <w:rFonts w:ascii="Gill Sans MT" w:hAnsi="Gill Sans MT" w:cs="Calibri"/>
                              </w:rPr>
                            </w:pPr>
                          </w:p>
                          <w:p w14:paraId="2FFD7605" w14:textId="77777777" w:rsidR="00F95CEF" w:rsidRPr="009E47A1" w:rsidRDefault="00F95CEF" w:rsidP="00AE0736">
                            <w:pPr>
                              <w:spacing w:after="0" w:line="240" w:lineRule="auto"/>
                              <w:rPr>
                                <w:rFonts w:ascii="Gill Sans MT" w:hAnsi="Gill Sans MT" w:cs="Calibri"/>
                              </w:rPr>
                            </w:pPr>
                            <w:r w:rsidRPr="009E47A1">
                              <w:rPr>
                                <w:rFonts w:ascii="Gill Sans MT" w:hAnsi="Gill Sans MT" w:cs="Calibri"/>
                              </w:rPr>
                              <w:t xml:space="preserve">Opportunities for peer (and/or self) assessment are identified throughout; teachers will need to ensure that success criteria are made available to students when embarking on any form of assessment. </w:t>
                            </w:r>
                          </w:p>
                          <w:p w14:paraId="29A5618E" w14:textId="77777777" w:rsidR="00F95CEF" w:rsidRPr="009E47A1" w:rsidRDefault="00F95CEF" w:rsidP="00AE0736">
                            <w:pPr>
                              <w:pStyle w:val="MediumGrid21"/>
                              <w:rPr>
                                <w:rFonts w:ascii="Gill Sans MT" w:hAnsi="Gill Sans MT" w:cs="Calibri"/>
                                <w:b/>
                                <w:sz w:val="28"/>
                                <w:szCs w:val="28"/>
                              </w:rPr>
                            </w:pPr>
                          </w:p>
                        </w:txbxContent>
                      </wps:txbx>
                      <wps:bodyPr rot="0" vert="horz" wrap="square" lIns="36000" tIns="36000" rIns="36000" bIns="3600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707C758E" id="AutoShape 78" o:spid="_x0000_s1029" style="position:absolute;margin-left:624.5pt;margin-top:105pt;width:190.5pt;height:274.7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" strokecolor="#7030a0" strokeweight="4.5pt">
                <v:textbox inset="1mm,1mm,1mm,1mm">
                  <w:txbxContent>
                    <w:p w14:paraId="0393911C" w14:textId="77777777" w:rsidR="00F95CEF" w:rsidRPr="009E47A1" w:rsidRDefault="00F95CEF" w:rsidP="00AE0736">
                      <w:pPr>
                        <w:pStyle w:val="MediumGrid21"/>
                        <w:rPr>
                          <w:rFonts w:ascii="Gill Sans MT" w:hAnsi="Gill Sans MT" w:cs="Calibri"/>
                          <w:b/>
                          <w:sz w:val="28"/>
                          <w:szCs w:val="28"/>
                        </w:rPr>
                      </w:pPr>
                      <w:r w:rsidRPr="009E47A1">
                        <w:rPr>
                          <w:rFonts w:ascii="Gill Sans MT" w:hAnsi="Gill Sans MT" w:cs="Calibri"/>
                          <w:b/>
                          <w:sz w:val="28"/>
                          <w:szCs w:val="28"/>
                        </w:rPr>
                        <w:t xml:space="preserve">Opportunities for Assessment: </w:t>
                      </w:r>
                    </w:p>
                    <w:p w14:paraId="4F32986B" w14:textId="77777777" w:rsidR="00F95CEF" w:rsidRPr="009E47A1" w:rsidRDefault="00F95CEF" w:rsidP="00AE0736">
                      <w:pPr>
                        <w:spacing w:after="0" w:line="240" w:lineRule="auto"/>
                        <w:rPr>
                          <w:rFonts w:ascii="Gill Sans MT" w:hAnsi="Gill Sans MT" w:cs="Calibri"/>
                        </w:rPr>
                      </w:pPr>
                      <w:r w:rsidRPr="009E47A1">
                        <w:rPr>
                          <w:rFonts w:ascii="Gill Sans MT" w:hAnsi="Gill Sans MT" w:cs="Calibri"/>
                        </w:rPr>
                        <w:t xml:space="preserve">Students shall be assessed through the completion of a key task part way through the unit. Students shall be provided with the task and the success criteria – which shall be level linked to enable pupils to identify the level at which they are working. </w:t>
                      </w:r>
                    </w:p>
                    <w:p w14:paraId="630E2064" w14:textId="77777777" w:rsidR="00F95CEF" w:rsidRPr="009E47A1" w:rsidRDefault="00F95CEF" w:rsidP="00AE0736">
                      <w:pPr>
                        <w:spacing w:after="0" w:line="240" w:lineRule="auto"/>
                        <w:rPr>
                          <w:rFonts w:ascii="Gill Sans MT" w:hAnsi="Gill Sans MT" w:cs="Calibri"/>
                        </w:rPr>
                      </w:pPr>
                    </w:p>
                    <w:p w14:paraId="2FFD7605" w14:textId="77777777" w:rsidR="00F95CEF" w:rsidRPr="009E47A1" w:rsidRDefault="00F95CEF" w:rsidP="00AE0736">
                      <w:pPr>
                        <w:spacing w:after="0" w:line="240" w:lineRule="auto"/>
                        <w:rPr>
                          <w:rFonts w:ascii="Gill Sans MT" w:hAnsi="Gill Sans MT" w:cs="Calibri"/>
                        </w:rPr>
                      </w:pPr>
                      <w:r w:rsidRPr="009E47A1">
                        <w:rPr>
                          <w:rFonts w:ascii="Gill Sans MT" w:hAnsi="Gill Sans MT" w:cs="Calibri"/>
                        </w:rPr>
                        <w:t xml:space="preserve">Opportunities for peer (and/or self) assessment are identified throughout; teachers will need to ensure that success criteria are made available to students when embarking on any form of assessment. </w:t>
                      </w:r>
                    </w:p>
                    <w:p w14:paraId="29A5618E" w14:textId="77777777" w:rsidR="00F95CEF" w:rsidRPr="009E47A1" w:rsidRDefault="00F95CEF" w:rsidP="00AE0736">
                      <w:pPr>
                        <w:pStyle w:val="MediumGrid21"/>
                        <w:rPr>
                          <w:rFonts w:ascii="Gill Sans MT" w:hAnsi="Gill Sans MT" w:cs="Calibri"/>
                          <w:b/>
                          <w:sz w:val="28"/>
                          <w:szCs w:val="28"/>
                        </w:rPr>
                      </w:pPr>
                    </w:p>
                  </w:txbxContent>
                </v:textbox>
                <w10:wrap anchorx="page" anchory="page"/>
              </v:roundrect>
            </w:pict>
          </mc:Fallback>
        </mc:AlternateContent>
      </w:r>
    </w:p>
    <w:p w14:paraId="64BFDF38" w14:textId="77777777" w:rsidR="00AE0796" w:rsidRPr="00255E38" w:rsidRDefault="00AE0796" w:rsidP="00AE0796">
      <w:pPr>
        <w:tabs>
          <w:tab w:val="left" w:pos="6095"/>
        </w:tabs>
        <w:rPr>
          <w:rFonts w:cs="Calibri"/>
          <w:sz w:val="20"/>
          <w:szCs w:val="20"/>
        </w:rPr>
      </w:pPr>
      <w:r w:rsidRPr="00255E38">
        <w:rPr>
          <w:rFonts w:cs="Calibri"/>
          <w:sz w:val="20"/>
          <w:szCs w:val="20"/>
        </w:rPr>
        <w:tab/>
      </w:r>
    </w:p>
    <w:p w14:paraId="2FE364B3" w14:textId="77777777" w:rsidR="00AE0796" w:rsidRPr="00255E38" w:rsidRDefault="00AE0796">
      <w:pPr>
        <w:rPr>
          <w:rFonts w:cs="Calibri"/>
          <w:sz w:val="20"/>
          <w:szCs w:val="20"/>
        </w:rPr>
      </w:pPr>
    </w:p>
    <w:p w14:paraId="419AFC72" w14:textId="77777777" w:rsidR="00AE0796" w:rsidRPr="00255E38" w:rsidRDefault="00AE0796">
      <w:pPr>
        <w:rPr>
          <w:rFonts w:cs="Calibri"/>
          <w:sz w:val="20"/>
          <w:szCs w:val="20"/>
        </w:rPr>
      </w:pPr>
    </w:p>
    <w:p w14:paraId="71D37DF3" w14:textId="0FB07A2C" w:rsidR="00AE0796" w:rsidRPr="00255E38" w:rsidRDefault="00A043E5">
      <w:pPr>
        <w:rPr>
          <w:rFonts w:cs="Calibri"/>
          <w:sz w:val="20"/>
          <w:szCs w:val="20"/>
        </w:rPr>
      </w:pPr>
      <w:r>
        <w:rPr>
          <w:rFonts w:cs="Calibri"/>
          <w:noProof/>
          <w:sz w:val="20"/>
          <w:szCs w:val="20"/>
          <w:lang w:eastAsia="en-GB"/>
        </w:rPr>
        <mc:AlternateContent>
          <mc:Choice Requires="wps">
            <w:drawing>
              <wp:anchor distT="0" distB="0" distL="114300" distR="114300" simplePos="0" relativeHeight="251655168" behindDoc="0" locked="0" layoutInCell="1" allowOverlap="1" wp14:anchorId="516EFB69" wp14:editId="63CE1C6D">
                <wp:simplePos x="0" y="0"/>
                <wp:positionH relativeFrom="page">
                  <wp:posOffset>361950</wp:posOffset>
                </wp:positionH>
                <wp:positionV relativeFrom="page">
                  <wp:posOffset>2834005</wp:posOffset>
                </wp:positionV>
                <wp:extent cx="3793490" cy="1990165"/>
                <wp:effectExtent l="19050" t="19050" r="35560" b="29210"/>
                <wp:wrapNone/>
                <wp:docPr id="8" name="AutoShape 7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793490" cy="1990165"/>
                        </a:xfrm>
                        <a:prstGeom prst="roundRect">
                          <a:avLst>
                            <a:gd name="adj" fmla="val 16667"/>
                          </a:avLst>
                        </a:prstGeom>
                        <a:solidFill>
                          <a:srgbClr val="FFFFFF"/>
                        </a:solidFill>
                        <a:ln w="57150">
                          <a:solidFill>
                            <a:srgbClr val="7030A0"/>
                          </a:solidFill>
                          <a:round/>
                          <a:headEnd/>
                          <a:tailEnd/>
                        </a:ln>
                      </wps:spPr>
                      <wps:txbx>
                        <w:txbxContent>
                          <w:p w14:paraId="79985127" w14:textId="77777777" w:rsidR="00F95CEF" w:rsidRDefault="00F95CEF" w:rsidP="00843FD4">
                            <w:pPr>
                              <w:pStyle w:val="MediumGrid21"/>
                              <w:rPr>
                                <w:b/>
                                <w:color w:val="C45911"/>
                                <w:sz w:val="28"/>
                                <w:szCs w:val="28"/>
                              </w:rPr>
                            </w:pPr>
                            <w:r w:rsidRPr="00874249">
                              <w:rPr>
                                <w:b/>
                                <w:color w:val="C45911"/>
                                <w:sz w:val="28"/>
                                <w:szCs w:val="28"/>
                              </w:rPr>
                              <w:t xml:space="preserve">Key Questions: </w:t>
                            </w:r>
                          </w:p>
                          <w:p w14:paraId="636E5015" w14:textId="77777777" w:rsidR="00F95CEF" w:rsidRDefault="00F95CEF" w:rsidP="00852483">
                            <w:pPr>
                              <w:pStyle w:val="NoSpacing"/>
                              <w:rPr>
                                <w:rFonts w:ascii="Gill Sans MT" w:eastAsia="Times New Roman" w:hAnsi="Gill Sans MT"/>
                              </w:rPr>
                            </w:pPr>
                            <w:r w:rsidRPr="00D43F63">
                              <w:rPr>
                                <w:rFonts w:ascii="Gill Sans MT" w:eastAsia="Times New Roman" w:hAnsi="Gill Sans MT"/>
                              </w:rPr>
                              <w:t xml:space="preserve">What is calling? </w:t>
                            </w:r>
                          </w:p>
                          <w:p w14:paraId="1A032CD8" w14:textId="77777777" w:rsidR="00F95CEF" w:rsidRDefault="00F95CEF" w:rsidP="00852483">
                            <w:pPr>
                              <w:pStyle w:val="NoSpacing"/>
                              <w:rPr>
                                <w:rFonts w:ascii="Gill Sans MT" w:eastAsia="Times New Roman" w:hAnsi="Gill Sans MT"/>
                              </w:rPr>
                            </w:pPr>
                            <w:r w:rsidRPr="00D43F63">
                              <w:rPr>
                                <w:rFonts w:ascii="Gill Sans MT" w:eastAsia="Times New Roman" w:hAnsi="Gill Sans MT"/>
                              </w:rPr>
                              <w:t xml:space="preserve">Who is called? </w:t>
                            </w:r>
                          </w:p>
                          <w:p w14:paraId="06DC0D93" w14:textId="77777777" w:rsidR="00F95CEF" w:rsidRDefault="00F95CEF" w:rsidP="00852483">
                            <w:pPr>
                              <w:pStyle w:val="NoSpacing"/>
                              <w:rPr>
                                <w:rFonts w:ascii="Gill Sans MT" w:eastAsia="Times New Roman" w:hAnsi="Gill Sans MT"/>
                              </w:rPr>
                            </w:pPr>
                            <w:r w:rsidRPr="00D43F63">
                              <w:rPr>
                                <w:rFonts w:ascii="Gill Sans MT" w:eastAsia="Times New Roman" w:hAnsi="Gill Sans MT"/>
                              </w:rPr>
                              <w:t xml:space="preserve">Are similarities and differences? </w:t>
                            </w:r>
                          </w:p>
                          <w:p w14:paraId="43016F3C" w14:textId="77777777" w:rsidR="00F95CEF" w:rsidRDefault="00F95CEF" w:rsidP="00852483">
                            <w:pPr>
                              <w:pStyle w:val="NoSpacing"/>
                              <w:rPr>
                                <w:rFonts w:ascii="Gill Sans MT" w:eastAsia="Times New Roman" w:hAnsi="Gill Sans MT"/>
                              </w:rPr>
                            </w:pPr>
                            <w:r w:rsidRPr="00D43F63">
                              <w:rPr>
                                <w:rFonts w:ascii="Gill Sans MT" w:eastAsia="Times New Roman" w:hAnsi="Gill Sans MT"/>
                              </w:rPr>
                              <w:t>How does God transform people’s lives for His purpose? What is vocation?</w:t>
                            </w:r>
                          </w:p>
                          <w:p w14:paraId="2915186E" w14:textId="77777777" w:rsidR="00F95CEF" w:rsidRDefault="00F95CEF" w:rsidP="00852483">
                            <w:pPr>
                              <w:pStyle w:val="NoSpacing"/>
                              <w:rPr>
                                <w:rFonts w:ascii="Gill Sans MT" w:eastAsia="Times New Roman" w:hAnsi="Gill Sans MT"/>
                              </w:rPr>
                            </w:pPr>
                            <w:r w:rsidRPr="00D43F63">
                              <w:rPr>
                                <w:rFonts w:ascii="Gill Sans MT" w:eastAsia="Times New Roman" w:hAnsi="Gill Sans MT"/>
                              </w:rPr>
                              <w:t xml:space="preserve"> In what way does the Magnificat exemplify and demonstrate calling? </w:t>
                            </w:r>
                          </w:p>
                          <w:p w14:paraId="29570051" w14:textId="1B118037" w:rsidR="00F95CEF" w:rsidRPr="00D43F63" w:rsidRDefault="00F95CEF" w:rsidP="00852483">
                            <w:pPr>
                              <w:pStyle w:val="NoSpacing"/>
                              <w:rPr>
                                <w:rFonts w:ascii="Gill Sans MT" w:eastAsia="Times New Roman" w:hAnsi="Gill Sans MT"/>
                              </w:rPr>
                            </w:pPr>
                            <w:r w:rsidRPr="00D43F63">
                              <w:rPr>
                                <w:rFonts w:ascii="Gill Sans MT" w:eastAsia="Times New Roman" w:hAnsi="Gill Sans MT"/>
                              </w:rPr>
                              <w:t>What can we learn from those who are called? What types and styles of vocation are there?</w:t>
                            </w:r>
                          </w:p>
                        </w:txbxContent>
                      </wps:txbx>
                      <wps:bodyPr rot="0" vert="horz" wrap="square" lIns="36000" tIns="36000" rIns="36000" bIns="3600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516EFB69" id="AutoShape 73" o:spid="_x0000_s1030" style="position:absolute;margin-left:28.5pt;margin-top:223.15pt;width:298.7pt;height:156.7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" strokecolor="#7030a0" strokeweight="4.5pt">
                <v:textbox inset="1mm,1mm,1mm,1mm">
                  <w:txbxContent>
                    <w:p w14:paraId="79985127" w14:textId="77777777" w:rsidR="00F95CEF" w:rsidRDefault="00F95CEF" w:rsidP="00843FD4">
                      <w:pPr>
                        <w:pStyle w:val="MediumGrid21"/>
                        <w:rPr>
                          <w:b/>
                          <w:color w:val="C45911"/>
                          <w:sz w:val="28"/>
                          <w:szCs w:val="28"/>
                        </w:rPr>
                      </w:pPr>
                      <w:r w:rsidRPr="00874249">
                        <w:rPr>
                          <w:b/>
                          <w:color w:val="C45911"/>
                          <w:sz w:val="28"/>
                          <w:szCs w:val="28"/>
                        </w:rPr>
                        <w:t xml:space="preserve">Key Questions: </w:t>
                      </w:r>
                    </w:p>
                    <w:p w14:paraId="636E5015" w14:textId="77777777" w:rsidR="00F95CEF" w:rsidRDefault="00F95CEF" w:rsidP="00852483">
                      <w:pPr>
                        <w:pStyle w:val="NoSpacing"/>
                        <w:rPr>
                          <w:rFonts w:ascii="Gill Sans MT" w:eastAsia="Times New Roman" w:hAnsi="Gill Sans MT"/>
                        </w:rPr>
                      </w:pPr>
                      <w:r w:rsidRPr="00D43F63">
                        <w:rPr>
                          <w:rFonts w:ascii="Gill Sans MT" w:eastAsia="Times New Roman" w:hAnsi="Gill Sans MT"/>
                        </w:rPr>
                        <w:t xml:space="preserve">What is calling? </w:t>
                      </w:r>
                    </w:p>
                    <w:p w14:paraId="1A032CD8" w14:textId="77777777" w:rsidR="00F95CEF" w:rsidRDefault="00F95CEF" w:rsidP="00852483">
                      <w:pPr>
                        <w:pStyle w:val="NoSpacing"/>
                        <w:rPr>
                          <w:rFonts w:ascii="Gill Sans MT" w:eastAsia="Times New Roman" w:hAnsi="Gill Sans MT"/>
                        </w:rPr>
                      </w:pPr>
                      <w:r w:rsidRPr="00D43F63">
                        <w:rPr>
                          <w:rFonts w:ascii="Gill Sans MT" w:eastAsia="Times New Roman" w:hAnsi="Gill Sans MT"/>
                        </w:rPr>
                        <w:t xml:space="preserve">Who is called? </w:t>
                      </w:r>
                    </w:p>
                    <w:p w14:paraId="06DC0D93" w14:textId="77777777" w:rsidR="00F95CEF" w:rsidRDefault="00F95CEF" w:rsidP="00852483">
                      <w:pPr>
                        <w:pStyle w:val="NoSpacing"/>
                        <w:rPr>
                          <w:rFonts w:ascii="Gill Sans MT" w:eastAsia="Times New Roman" w:hAnsi="Gill Sans MT"/>
                        </w:rPr>
                      </w:pPr>
                      <w:r w:rsidRPr="00D43F63">
                        <w:rPr>
                          <w:rFonts w:ascii="Gill Sans MT" w:eastAsia="Times New Roman" w:hAnsi="Gill Sans MT"/>
                        </w:rPr>
                        <w:t xml:space="preserve">Are similarities and differences? </w:t>
                      </w:r>
                    </w:p>
                    <w:p w14:paraId="43016F3C" w14:textId="77777777" w:rsidR="00F95CEF" w:rsidRDefault="00F95CEF" w:rsidP="00852483">
                      <w:pPr>
                        <w:pStyle w:val="NoSpacing"/>
                        <w:rPr>
                          <w:rFonts w:ascii="Gill Sans MT" w:eastAsia="Times New Roman" w:hAnsi="Gill Sans MT"/>
                        </w:rPr>
                      </w:pPr>
                      <w:r w:rsidRPr="00D43F63">
                        <w:rPr>
                          <w:rFonts w:ascii="Gill Sans MT" w:eastAsia="Times New Roman" w:hAnsi="Gill Sans MT"/>
                        </w:rPr>
                        <w:t>How does God transform people’s lives for His purpose? What is vocation?</w:t>
                      </w:r>
                    </w:p>
                    <w:p w14:paraId="2915186E" w14:textId="77777777" w:rsidR="00F95CEF" w:rsidRDefault="00F95CEF" w:rsidP="00852483">
                      <w:pPr>
                        <w:pStyle w:val="NoSpacing"/>
                        <w:rPr>
                          <w:rFonts w:ascii="Gill Sans MT" w:eastAsia="Times New Roman" w:hAnsi="Gill Sans MT"/>
                        </w:rPr>
                      </w:pPr>
                      <w:r w:rsidRPr="00D43F63">
                        <w:rPr>
                          <w:rFonts w:ascii="Gill Sans MT" w:eastAsia="Times New Roman" w:hAnsi="Gill Sans MT"/>
                        </w:rPr>
                        <w:t xml:space="preserve"> In what way does the Magnificat exemplify and demonstrate calling? </w:t>
                      </w:r>
                    </w:p>
                    <w:p w14:paraId="29570051" w14:textId="1B118037" w:rsidR="00F95CEF" w:rsidRPr="00D43F63" w:rsidRDefault="00F95CEF" w:rsidP="00852483">
                      <w:pPr>
                        <w:pStyle w:val="NoSpacing"/>
                        <w:rPr>
                          <w:rFonts w:ascii="Gill Sans MT" w:eastAsia="Times New Roman" w:hAnsi="Gill Sans MT"/>
                        </w:rPr>
                      </w:pPr>
                      <w:r w:rsidRPr="00D43F63">
                        <w:rPr>
                          <w:rFonts w:ascii="Gill Sans MT" w:eastAsia="Times New Roman" w:hAnsi="Gill Sans MT"/>
                        </w:rPr>
                        <w:t>What can we learn from those who are called? What types and styles of vocation are there?</w:t>
                      </w:r>
                    </w:p>
                  </w:txbxContent>
                </v:textbox>
                <w10:wrap anchorx="page" anchory="page"/>
              </v:roundrect>
            </w:pict>
          </mc:Fallback>
        </mc:AlternateContent>
      </w:r>
    </w:p>
    <w:p w14:paraId="5993B9A1" w14:textId="004B99CB" w:rsidR="00AE0796" w:rsidRPr="00255E38" w:rsidRDefault="00A043E5">
      <w:pPr>
        <w:rPr>
          <w:rFonts w:cs="Calibri"/>
          <w:sz w:val="20"/>
          <w:szCs w:val="20"/>
        </w:rPr>
      </w:pPr>
      <w:r>
        <w:rPr>
          <w:rFonts w:cs="Calibri"/>
          <w:noProof/>
          <w:sz w:val="20"/>
          <w:szCs w:val="20"/>
          <w:lang w:eastAsia="en-GB"/>
        </w:rPr>
        <mc:AlternateContent>
          <mc:Choice Requires="wps">
            <w:drawing>
              <wp:anchor distT="0" distB="0" distL="114300" distR="114300" simplePos="0" relativeHeight="251657216" behindDoc="0" locked="0" layoutInCell="1" allowOverlap="1" wp14:anchorId="73A3F594" wp14:editId="7525670C">
                <wp:simplePos x="0" y="0"/>
                <wp:positionH relativeFrom="page">
                  <wp:posOffset>4318000</wp:posOffset>
                </wp:positionH>
                <wp:positionV relativeFrom="page">
                  <wp:posOffset>2832100</wp:posOffset>
                </wp:positionV>
                <wp:extent cx="3420110" cy="1990090"/>
                <wp:effectExtent l="19050" t="19050" r="46990" b="29210"/>
                <wp:wrapNone/>
                <wp:docPr id="9" name="AutoShape 7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20110" cy="1990090"/>
                        </a:xfrm>
                        <a:prstGeom prst="roundRect">
                          <a:avLst>
                            <a:gd name="adj" fmla="val 16667"/>
                          </a:avLst>
                        </a:prstGeom>
                        <a:solidFill>
                          <a:srgbClr val="FFFFFF"/>
                        </a:solidFill>
                        <a:ln w="57150">
                          <a:solidFill>
                            <a:srgbClr val="7030A0"/>
                          </a:solidFill>
                          <a:round/>
                          <a:headEnd/>
                          <a:tailEnd/>
                        </a:ln>
                      </wps:spPr>
                      <wps:txbx>
                        <w:txbxContent>
                          <w:p w14:paraId="2D337F71" w14:textId="77777777" w:rsidR="00F95CEF" w:rsidRDefault="00F95CEF" w:rsidP="00B90CDC">
                            <w:pPr>
                              <w:spacing w:after="0" w:line="240" w:lineRule="auto"/>
                              <w:rPr>
                                <w:b/>
                                <w:color w:val="9C77BB"/>
                                <w:sz w:val="28"/>
                                <w:szCs w:val="28"/>
                              </w:rPr>
                            </w:pPr>
                            <w:r w:rsidRPr="00074196">
                              <w:rPr>
                                <w:b/>
                                <w:color w:val="9C77BB"/>
                                <w:sz w:val="28"/>
                                <w:szCs w:val="28"/>
                              </w:rPr>
                              <w:t xml:space="preserve">Religious Literacy (Key words): </w:t>
                            </w:r>
                          </w:p>
                          <w:p w14:paraId="4B246F29" w14:textId="597CF498" w:rsidR="00F95CEF" w:rsidRPr="009E47A1" w:rsidRDefault="00F95CEF" w:rsidP="00C02595">
                            <w:pPr>
                              <w:pStyle w:val="MediumGrid21"/>
                              <w:rPr>
                                <w:rFonts w:ascii="Gill Sans MT" w:hAnsi="Gill Sans MT"/>
                              </w:rPr>
                            </w:pPr>
                            <w:r w:rsidRPr="00FD6FA9">
                              <w:rPr>
                                <w:rFonts w:ascii="Gill Sans MT" w:eastAsia="Times New Roman" w:hAnsi="Gill Sans MT" w:cs="Arial"/>
                              </w:rPr>
                              <w:t xml:space="preserve">Called, Vocation, ‘Sitz </w:t>
                            </w:r>
                            <w:proofErr w:type="spellStart"/>
                            <w:r w:rsidRPr="00FD6FA9">
                              <w:rPr>
                                <w:rFonts w:ascii="Gill Sans MT" w:eastAsia="Times New Roman" w:hAnsi="Gill Sans MT" w:cs="Arial"/>
                              </w:rPr>
                              <w:t>im</w:t>
                            </w:r>
                            <w:proofErr w:type="spellEnd"/>
                            <w:r w:rsidRPr="00FD6FA9">
                              <w:rPr>
                                <w:rFonts w:ascii="Gill Sans MT" w:eastAsia="Times New Roman" w:hAnsi="Gill Sans MT" w:cs="Arial"/>
                              </w:rPr>
                              <w:t xml:space="preserve"> Leben’, Transformation, Magnificat, Annunciation, Salvation, Awe, Wonder, Shekinah, Ministry, Ordinands, Ordination, Silence, Presence, Humility, Service, Endurance, Sacrifice, Prayer, Community</w:t>
                            </w:r>
                            <w:r>
                              <w:rPr>
                                <w:rFonts w:ascii="Gill Sans MT" w:eastAsia="Times New Roman" w:hAnsi="Gill Sans MT" w:cs="Arial"/>
                              </w:rPr>
                              <w:t>, Baptism, Incarnation, Prophecy, Revelation, Holy Spirit, Jesus,</w:t>
                            </w:r>
                            <w:r w:rsidRPr="00452CDF">
                              <w:rPr>
                                <w:rFonts w:ascii="Gill Sans MT" w:hAnsi="Gill Sans MT"/>
                              </w:rPr>
                              <w:t xml:space="preserve"> </w:t>
                            </w:r>
                            <w:r>
                              <w:rPr>
                                <w:rFonts w:ascii="Gill Sans MT" w:hAnsi="Gill Sans MT"/>
                              </w:rPr>
                              <w:t>God, Gospel, People of God, Sacrifice</w:t>
                            </w:r>
                            <w:r w:rsidR="008471C3">
                              <w:rPr>
                                <w:rFonts w:ascii="Gill Sans MT" w:hAnsi="Gill Sans MT"/>
                              </w:rPr>
                              <w:t>.</w:t>
                            </w:r>
                          </w:p>
                          <w:p w14:paraId="2BACD1AB" w14:textId="42337536" w:rsidR="00F95CEF" w:rsidRPr="00304950" w:rsidRDefault="00F95CEF" w:rsidP="00C02595">
                            <w:pPr>
                              <w:spacing w:after="0" w:line="240" w:lineRule="auto"/>
                              <w:rPr>
                                <w:szCs w:val="28"/>
                              </w:rPr>
                            </w:pPr>
                          </w:p>
                        </w:txbxContent>
                      </wps:txbx>
                      <wps:bodyPr rot="0" vert="horz" wrap="square" lIns="36000" tIns="36000" rIns="36000" bIns="3600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73A3F594" id="AutoShape 74" o:spid="_x0000_s1031" style="position:absolute;margin-left:340pt;margin-top:223pt;width:269.3pt;height:156.7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" strokecolor="#7030a0" strokeweight="4.5pt">
                <v:textbox inset="1mm,1mm,1mm,1mm">
                  <w:txbxContent>
                    <w:p w14:paraId="2D337F71" w14:textId="77777777" w:rsidR="00F95CEF" w:rsidRDefault="00F95CEF" w:rsidP="00B90CDC">
                      <w:pPr>
                        <w:spacing w:after="0" w:line="240" w:lineRule="auto"/>
                        <w:rPr>
                          <w:b/>
                          <w:color w:val="9C77BB"/>
                          <w:sz w:val="28"/>
                          <w:szCs w:val="28"/>
                        </w:rPr>
                      </w:pPr>
                      <w:r w:rsidRPr="00074196">
                        <w:rPr>
                          <w:b/>
                          <w:color w:val="9C77BB"/>
                          <w:sz w:val="28"/>
                          <w:szCs w:val="28"/>
                        </w:rPr>
                        <w:t xml:space="preserve">Religious Literacy (Key words): </w:t>
                      </w:r>
                    </w:p>
                    <w:p w14:paraId="4B246F29" w14:textId="597CF498" w:rsidR="00F95CEF" w:rsidRPr="009E47A1" w:rsidRDefault="00F95CEF" w:rsidP="00C02595">
                      <w:pPr>
                        <w:pStyle w:val="MediumGrid21"/>
                        <w:rPr>
                          <w:rFonts w:ascii="Gill Sans MT" w:hAnsi="Gill Sans MT"/>
                        </w:rPr>
                      </w:pPr>
                      <w:r w:rsidRPr="00FD6FA9">
                        <w:rPr>
                          <w:rFonts w:ascii="Gill Sans MT" w:eastAsia="Times New Roman" w:hAnsi="Gill Sans MT" w:cs="Arial"/>
                        </w:rPr>
                        <w:t>Called, Vocation, ‘</w:t>
                      </w:r>
                      <w:proofErr w:type="spellStart"/>
                      <w:r w:rsidRPr="00FD6FA9">
                        <w:rPr>
                          <w:rFonts w:ascii="Gill Sans MT" w:eastAsia="Times New Roman" w:hAnsi="Gill Sans MT" w:cs="Arial"/>
                        </w:rPr>
                        <w:t>Sitz</w:t>
                      </w:r>
                      <w:proofErr w:type="spellEnd"/>
                      <w:r w:rsidRPr="00FD6FA9">
                        <w:rPr>
                          <w:rFonts w:ascii="Gill Sans MT" w:eastAsia="Times New Roman" w:hAnsi="Gill Sans MT" w:cs="Arial"/>
                        </w:rPr>
                        <w:t xml:space="preserve"> </w:t>
                      </w:r>
                      <w:proofErr w:type="spellStart"/>
                      <w:r w:rsidRPr="00FD6FA9">
                        <w:rPr>
                          <w:rFonts w:ascii="Gill Sans MT" w:eastAsia="Times New Roman" w:hAnsi="Gill Sans MT" w:cs="Arial"/>
                        </w:rPr>
                        <w:t>im</w:t>
                      </w:r>
                      <w:proofErr w:type="spellEnd"/>
                      <w:r w:rsidRPr="00FD6FA9">
                        <w:rPr>
                          <w:rFonts w:ascii="Gill Sans MT" w:eastAsia="Times New Roman" w:hAnsi="Gill Sans MT" w:cs="Arial"/>
                        </w:rPr>
                        <w:t xml:space="preserve"> Leben’, Transformation, Magnificat, Annunciation, Salvation, Awe, Wonder, Shekinah, Ministry, </w:t>
                      </w:r>
                      <w:proofErr w:type="spellStart"/>
                      <w:r w:rsidRPr="00FD6FA9">
                        <w:rPr>
                          <w:rFonts w:ascii="Gill Sans MT" w:eastAsia="Times New Roman" w:hAnsi="Gill Sans MT" w:cs="Arial"/>
                        </w:rPr>
                        <w:t>Ordinands</w:t>
                      </w:r>
                      <w:proofErr w:type="spellEnd"/>
                      <w:r w:rsidRPr="00FD6FA9">
                        <w:rPr>
                          <w:rFonts w:ascii="Gill Sans MT" w:eastAsia="Times New Roman" w:hAnsi="Gill Sans MT" w:cs="Arial"/>
                        </w:rPr>
                        <w:t>, Ordination, Silence, Presence, Humility, Service, Endurance, Sacrifice, Prayer, Community</w:t>
                      </w:r>
                      <w:r>
                        <w:rPr>
                          <w:rFonts w:ascii="Gill Sans MT" w:eastAsia="Times New Roman" w:hAnsi="Gill Sans MT" w:cs="Arial"/>
                        </w:rPr>
                        <w:t>, Baptism, Incarnation, Prophecy, Revelation, Holy Spirit, Jesus,</w:t>
                      </w:r>
                      <w:r w:rsidRPr="00452CDF">
                        <w:rPr>
                          <w:rFonts w:ascii="Gill Sans MT" w:hAnsi="Gill Sans MT"/>
                        </w:rPr>
                        <w:t xml:space="preserve"> </w:t>
                      </w:r>
                      <w:r>
                        <w:rPr>
                          <w:rFonts w:ascii="Gill Sans MT" w:hAnsi="Gill Sans MT"/>
                        </w:rPr>
                        <w:t>God, Gospel, People of God, Sacrifice</w:t>
                      </w:r>
                      <w:r w:rsidR="008471C3">
                        <w:rPr>
                          <w:rFonts w:ascii="Gill Sans MT" w:hAnsi="Gill Sans MT"/>
                        </w:rPr>
                        <w:t>.</w:t>
                      </w:r>
                    </w:p>
                    <w:p w14:paraId="2BACD1AB" w14:textId="42337536" w:rsidR="00F95CEF" w:rsidRPr="00304950" w:rsidRDefault="00F95CEF" w:rsidP="00C02595">
                      <w:pPr>
                        <w:spacing w:after="0" w:line="240" w:lineRule="auto"/>
                        <w:rPr>
                          <w:szCs w:val="28"/>
                        </w:rPr>
                      </w:pPr>
                    </w:p>
                  </w:txbxContent>
                </v:textbox>
                <w10:wrap anchorx="page" anchory="page"/>
              </v:roundrect>
            </w:pict>
          </mc:Fallback>
        </mc:AlternateContent>
      </w:r>
    </w:p>
    <w:p w14:paraId="13453420" w14:textId="77777777" w:rsidR="00AE0796" w:rsidRPr="00255E38" w:rsidRDefault="00AE0796">
      <w:pPr>
        <w:rPr>
          <w:rFonts w:cs="Calibri"/>
          <w:sz w:val="20"/>
          <w:szCs w:val="20"/>
        </w:rPr>
      </w:pPr>
    </w:p>
    <w:p w14:paraId="60ED72E9" w14:textId="77777777" w:rsidR="00AE0796" w:rsidRPr="00255E38" w:rsidRDefault="00AE0796">
      <w:pPr>
        <w:rPr>
          <w:rFonts w:cs="Calibri"/>
          <w:sz w:val="20"/>
          <w:szCs w:val="20"/>
        </w:rPr>
      </w:pPr>
    </w:p>
    <w:p w14:paraId="105E32D5" w14:textId="77777777" w:rsidR="00AE0796" w:rsidRPr="00255E38" w:rsidRDefault="00AE0796">
      <w:pPr>
        <w:rPr>
          <w:rFonts w:cs="Calibri"/>
          <w:sz w:val="20"/>
          <w:szCs w:val="20"/>
        </w:rPr>
      </w:pPr>
    </w:p>
    <w:p w14:paraId="08D0D539" w14:textId="77777777" w:rsidR="00AE0796" w:rsidRPr="00255E38" w:rsidRDefault="00AE0796">
      <w:pPr>
        <w:rPr>
          <w:rFonts w:cs="Calibri"/>
          <w:sz w:val="20"/>
          <w:szCs w:val="20"/>
        </w:rPr>
      </w:pPr>
    </w:p>
    <w:p w14:paraId="4E9095E4" w14:textId="77777777" w:rsidR="00AE0796" w:rsidRPr="00255E38" w:rsidRDefault="00AE0796">
      <w:pPr>
        <w:rPr>
          <w:rFonts w:cs="Calibri"/>
          <w:sz w:val="20"/>
          <w:szCs w:val="20"/>
        </w:rPr>
      </w:pPr>
    </w:p>
    <w:p w14:paraId="1BD32FC9" w14:textId="77777777" w:rsidR="00AE0796" w:rsidRPr="00255E38" w:rsidRDefault="00AE0796">
      <w:pPr>
        <w:rPr>
          <w:rFonts w:cs="Calibri"/>
          <w:sz w:val="20"/>
          <w:szCs w:val="20"/>
        </w:rPr>
      </w:pPr>
    </w:p>
    <w:p w14:paraId="0FDCF156" w14:textId="77777777" w:rsidR="00AE0796" w:rsidRPr="00255E38" w:rsidRDefault="00CE0269">
      <w:pPr>
        <w:rPr>
          <w:rFonts w:cs="Calibri"/>
          <w:sz w:val="20"/>
          <w:szCs w:val="20"/>
        </w:rPr>
      </w:pPr>
      <w:r>
        <w:rPr>
          <w:rFonts w:cs="Calibri"/>
          <w:noProof/>
          <w:sz w:val="20"/>
          <w:szCs w:val="20"/>
          <w:lang w:eastAsia="en-GB"/>
        </w:rPr>
        <mc:AlternateContent>
          <mc:Choice Requires="wps">
            <w:drawing>
              <wp:anchor distT="0" distB="0" distL="114300" distR="114300" simplePos="0" relativeHeight="251658240" behindDoc="0" locked="0" layoutInCell="1" allowOverlap="1" wp14:anchorId="57D70133" wp14:editId="36EF3551">
                <wp:simplePos x="0" y="0"/>
                <wp:positionH relativeFrom="page">
                  <wp:posOffset>361950</wp:posOffset>
                </wp:positionH>
                <wp:positionV relativeFrom="page">
                  <wp:posOffset>4972050</wp:posOffset>
                </wp:positionV>
                <wp:extent cx="9990679" cy="1479550"/>
                <wp:effectExtent l="19050" t="19050" r="29845" b="44450"/>
                <wp:wrapNone/>
                <wp:docPr id="7" name="AutoShape 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990679" cy="1479550"/>
                        </a:xfrm>
                        <a:prstGeom prst="roundRect">
                          <a:avLst>
                            <a:gd name="adj" fmla="val 16667"/>
                          </a:avLst>
                        </a:prstGeom>
                        <a:solidFill>
                          <a:srgbClr val="FFFFFF"/>
                        </a:solidFill>
                        <a:ln w="57150">
                          <a:solidFill>
                            <a:srgbClr val="7030A0"/>
                          </a:solidFill>
                          <a:round/>
                          <a:headEnd/>
                          <a:tailEnd/>
                        </a:ln>
                      </wps:spPr>
                      <wps:txbx>
                        <w:txbxContent>
                          <w:p w14:paraId="53CF4783" w14:textId="77777777" w:rsidR="00F95CEF" w:rsidRPr="009E47A1" w:rsidRDefault="00F95CEF" w:rsidP="00843FD4">
                            <w:pPr>
                              <w:pStyle w:val="MediumGrid21"/>
                              <w:rPr>
                                <w:rFonts w:ascii="Gill Sans MT" w:hAnsi="Gill Sans MT"/>
                                <w:b/>
                                <w:color w:val="538135"/>
                                <w:sz w:val="28"/>
                                <w:szCs w:val="28"/>
                              </w:rPr>
                            </w:pPr>
                            <w:r w:rsidRPr="009E47A1">
                              <w:rPr>
                                <w:rFonts w:ascii="Gill Sans MT" w:hAnsi="Gill Sans MT"/>
                                <w:b/>
                                <w:color w:val="538135"/>
                                <w:sz w:val="28"/>
                                <w:szCs w:val="28"/>
                              </w:rPr>
                              <w:t xml:space="preserve">Aims and Expected Outcomes: </w:t>
                            </w:r>
                          </w:p>
                          <w:p w14:paraId="51F7441B" w14:textId="77777777" w:rsidR="00F95CEF" w:rsidRPr="009E47A1" w:rsidRDefault="00F95CEF" w:rsidP="00852483">
                            <w:pPr>
                              <w:spacing w:after="0" w:line="240" w:lineRule="auto"/>
                              <w:rPr>
                                <w:rFonts w:ascii="Gill Sans MT" w:hAnsi="Gill Sans MT" w:cs="Calibri"/>
                              </w:rPr>
                            </w:pPr>
                            <w:r w:rsidRPr="009E47A1">
                              <w:rPr>
                                <w:rFonts w:ascii="Gill Sans MT" w:hAnsi="Gill Sans MT" w:cs="Calibri"/>
                                <w:b/>
                              </w:rPr>
                              <w:t xml:space="preserve">Aims </w:t>
                            </w:r>
                            <w:r w:rsidRPr="009E47A1">
                              <w:rPr>
                                <w:rFonts w:ascii="Gill Sans MT" w:hAnsi="Gill Sans MT" w:cs="Calibri"/>
                              </w:rPr>
                              <w:t xml:space="preserve">– </w:t>
                            </w:r>
                            <w:r w:rsidRPr="009E47A1">
                              <w:rPr>
                                <w:rFonts w:ascii="Gill Sans MT" w:hAnsi="Gill Sans MT" w:cs="Arial"/>
                              </w:rPr>
                              <w:t>Explore the many ideas, in a faith context, that are linked to the concept of calling and vocation. Students will engage with biblical text, hymnody, contemporary culture and historical sources. Students will also reflect on sacred and secular understanding of the key terms and how some aspects of vocation have become timeless.</w:t>
                            </w:r>
                          </w:p>
                          <w:p w14:paraId="15FC9FA5" w14:textId="77777777" w:rsidR="00F95CEF" w:rsidRPr="009E47A1" w:rsidRDefault="00F95CEF" w:rsidP="00304950">
                            <w:pPr>
                              <w:spacing w:after="0" w:line="240" w:lineRule="auto"/>
                              <w:rPr>
                                <w:rFonts w:ascii="Gill Sans MT" w:hAnsi="Gill Sans MT" w:cs="Calibri"/>
                              </w:rPr>
                            </w:pPr>
                          </w:p>
                          <w:p w14:paraId="17853CA2" w14:textId="77777777" w:rsidR="00F95CEF" w:rsidRPr="009E47A1" w:rsidRDefault="00F95CEF" w:rsidP="00304950">
                            <w:pPr>
                              <w:spacing w:after="0" w:line="240" w:lineRule="auto"/>
                              <w:rPr>
                                <w:rFonts w:ascii="Gill Sans MT" w:hAnsi="Gill Sans MT" w:cs="Calibri"/>
                              </w:rPr>
                            </w:pPr>
                            <w:r w:rsidRPr="009E47A1">
                              <w:rPr>
                                <w:rFonts w:ascii="Gill Sans MT" w:hAnsi="Gill Sans MT" w:cs="Calibri"/>
                                <w:b/>
                              </w:rPr>
                              <w:t>Expected Outcomes</w:t>
                            </w:r>
                            <w:r w:rsidRPr="009E47A1">
                              <w:rPr>
                                <w:rFonts w:ascii="Gill Sans MT" w:hAnsi="Gill Sans MT" w:cs="Calibri"/>
                              </w:rPr>
                              <w:t xml:space="preserve"> – By the end of this unit students are expected to be able to: </w:t>
                            </w:r>
                          </w:p>
                          <w:p w14:paraId="6D73D576" w14:textId="722EE12D" w:rsidR="00F95CEF" w:rsidRPr="009E47A1" w:rsidRDefault="00F95CEF" w:rsidP="00843FD4">
                            <w:pPr>
                              <w:pStyle w:val="MediumGrid21"/>
                              <w:rPr>
                                <w:rFonts w:ascii="Gill Sans MT" w:hAnsi="Gill Sans MT"/>
                                <w:b/>
                              </w:rPr>
                            </w:pPr>
                            <w:r w:rsidRPr="009E47A1">
                              <w:rPr>
                                <w:rFonts w:ascii="Gill Sans MT" w:hAnsi="Gill Sans MT"/>
                                <w:b/>
                              </w:rPr>
                              <w:t xml:space="preserve">AO1: </w:t>
                            </w:r>
                            <w:r w:rsidRPr="009E47A1">
                              <w:rPr>
                                <w:rFonts w:ascii="Gill Sans MT" w:hAnsi="Gill Sans MT"/>
                              </w:rPr>
                              <w:t>Explain the role of faith in understanding and responding to calling and vocation.</w:t>
                            </w:r>
                          </w:p>
                          <w:p w14:paraId="0FD0FC11" w14:textId="0B817E67" w:rsidR="00F95CEF" w:rsidRPr="009E47A1" w:rsidRDefault="00F95CEF" w:rsidP="00843FD4">
                            <w:pPr>
                              <w:pStyle w:val="MediumGrid21"/>
                              <w:rPr>
                                <w:rFonts w:ascii="Gill Sans MT" w:hAnsi="Gill Sans MT"/>
                                <w:b/>
                              </w:rPr>
                            </w:pPr>
                            <w:r w:rsidRPr="009E47A1">
                              <w:rPr>
                                <w:rFonts w:ascii="Gill Sans MT" w:hAnsi="Gill Sans MT"/>
                                <w:b/>
                              </w:rPr>
                              <w:t xml:space="preserve">AO2: </w:t>
                            </w:r>
                            <w:r w:rsidRPr="009E47A1">
                              <w:rPr>
                                <w:rFonts w:ascii="Gill Sans MT" w:hAnsi="Gill Sans MT"/>
                              </w:rPr>
                              <w:t>Evaluating the impact that calling and vocation can have.</w:t>
                            </w:r>
                            <w:r w:rsidRPr="009E47A1">
                              <w:rPr>
                                <w:rFonts w:ascii="Gill Sans MT" w:hAnsi="Gill Sans MT"/>
                                <w:b/>
                              </w:rPr>
                              <w:t xml:space="preserve"> </w:t>
                            </w:r>
                          </w:p>
                        </w:txbxContent>
                      </wps:txbx>
                      <wps:bodyPr rot="0" vert="horz" wrap="square" lIns="36000" tIns="36000" rIns="36000" bIns="3600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57D70133" id="AutoShape 76" o:spid="_x0000_s1032" style="position:absolute;margin-left:28.5pt;margin-top:391.5pt;width:786.65pt;height:116.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" strokecolor="#7030a0" strokeweight="4.5pt">
                <v:textbox inset="1mm,1mm,1mm,1mm">
                  <w:txbxContent>
                    <w:p w14:paraId="53CF4783" w14:textId="77777777" w:rsidR="00F95CEF" w:rsidRPr="009E47A1" w:rsidRDefault="00F95CEF" w:rsidP="00843FD4">
                      <w:pPr>
                        <w:pStyle w:val="MediumGrid21"/>
                        <w:rPr>
                          <w:rFonts w:ascii="Gill Sans MT" w:hAnsi="Gill Sans MT"/>
                          <w:b/>
                          <w:color w:val="538135"/>
                          <w:sz w:val="28"/>
                          <w:szCs w:val="28"/>
                        </w:rPr>
                      </w:pPr>
                      <w:r w:rsidRPr="009E47A1">
                        <w:rPr>
                          <w:rFonts w:ascii="Gill Sans MT" w:hAnsi="Gill Sans MT"/>
                          <w:b/>
                          <w:color w:val="538135"/>
                          <w:sz w:val="28"/>
                          <w:szCs w:val="28"/>
                        </w:rPr>
                        <w:t xml:space="preserve">Aims and Expected Outcomes: </w:t>
                      </w:r>
                    </w:p>
                    <w:p w14:paraId="51F7441B" w14:textId="77777777" w:rsidR="00F95CEF" w:rsidRPr="009E47A1" w:rsidRDefault="00F95CEF" w:rsidP="00852483">
                      <w:pPr>
                        <w:spacing w:after="0" w:line="240" w:lineRule="auto"/>
                        <w:rPr>
                          <w:rFonts w:ascii="Gill Sans MT" w:hAnsi="Gill Sans MT" w:cs="Calibri"/>
                        </w:rPr>
                      </w:pPr>
                      <w:r w:rsidRPr="009E47A1">
                        <w:rPr>
                          <w:rFonts w:ascii="Gill Sans MT" w:hAnsi="Gill Sans MT" w:cs="Calibri"/>
                          <w:b/>
                        </w:rPr>
                        <w:t xml:space="preserve">Aims </w:t>
                      </w:r>
                      <w:r w:rsidRPr="009E47A1">
                        <w:rPr>
                          <w:rFonts w:ascii="Gill Sans MT" w:hAnsi="Gill Sans MT" w:cs="Calibri"/>
                        </w:rPr>
                        <w:t xml:space="preserve">– </w:t>
                      </w:r>
                      <w:r w:rsidRPr="009E47A1">
                        <w:rPr>
                          <w:rFonts w:ascii="Gill Sans MT" w:hAnsi="Gill Sans MT" w:cs="Arial"/>
                        </w:rPr>
                        <w:t>Explore the many ideas, in a faith context, that are linked to the concept of calling and vocation. Students will engage with biblical text, hymnody, contemporary culture and historical sources. Students will also reflect on sacred and secular understanding of the key terms and how some aspects of vocation have become timeless.</w:t>
                      </w:r>
                    </w:p>
                    <w:p w14:paraId="15FC9FA5" w14:textId="77777777" w:rsidR="00F95CEF" w:rsidRPr="009E47A1" w:rsidRDefault="00F95CEF" w:rsidP="00304950">
                      <w:pPr>
                        <w:spacing w:after="0" w:line="240" w:lineRule="auto"/>
                        <w:rPr>
                          <w:rFonts w:ascii="Gill Sans MT" w:hAnsi="Gill Sans MT" w:cs="Calibri"/>
                        </w:rPr>
                      </w:pPr>
                    </w:p>
                    <w:p w14:paraId="17853CA2" w14:textId="77777777" w:rsidR="00F95CEF" w:rsidRPr="009E47A1" w:rsidRDefault="00F95CEF" w:rsidP="00304950">
                      <w:pPr>
                        <w:spacing w:after="0" w:line="240" w:lineRule="auto"/>
                        <w:rPr>
                          <w:rFonts w:ascii="Gill Sans MT" w:hAnsi="Gill Sans MT" w:cs="Calibri"/>
                        </w:rPr>
                      </w:pPr>
                      <w:r w:rsidRPr="009E47A1">
                        <w:rPr>
                          <w:rFonts w:ascii="Gill Sans MT" w:hAnsi="Gill Sans MT" w:cs="Calibri"/>
                          <w:b/>
                        </w:rPr>
                        <w:t>Expected Outcomes</w:t>
                      </w:r>
                      <w:r w:rsidRPr="009E47A1">
                        <w:rPr>
                          <w:rFonts w:ascii="Gill Sans MT" w:hAnsi="Gill Sans MT" w:cs="Calibri"/>
                        </w:rPr>
                        <w:t xml:space="preserve"> – By the end of this unit students are expected to be able to: </w:t>
                      </w:r>
                    </w:p>
                    <w:p w14:paraId="6D73D576" w14:textId="722EE12D" w:rsidR="00F95CEF" w:rsidRPr="009E47A1" w:rsidRDefault="00F95CEF" w:rsidP="00843FD4">
                      <w:pPr>
                        <w:pStyle w:val="MediumGrid21"/>
                        <w:rPr>
                          <w:rFonts w:ascii="Gill Sans MT" w:hAnsi="Gill Sans MT"/>
                          <w:b/>
                        </w:rPr>
                      </w:pPr>
                      <w:r w:rsidRPr="009E47A1">
                        <w:rPr>
                          <w:rFonts w:ascii="Gill Sans MT" w:hAnsi="Gill Sans MT"/>
                          <w:b/>
                        </w:rPr>
                        <w:t xml:space="preserve">AO1: </w:t>
                      </w:r>
                      <w:r w:rsidRPr="009E47A1">
                        <w:rPr>
                          <w:rFonts w:ascii="Gill Sans MT" w:hAnsi="Gill Sans MT"/>
                        </w:rPr>
                        <w:t>Explain the role of faith in understanding and responding to calling and vocation.</w:t>
                      </w:r>
                    </w:p>
                    <w:p w14:paraId="0FD0FC11" w14:textId="0B817E67" w:rsidR="00F95CEF" w:rsidRPr="009E47A1" w:rsidRDefault="00F95CEF" w:rsidP="00843FD4">
                      <w:pPr>
                        <w:pStyle w:val="MediumGrid21"/>
                        <w:rPr>
                          <w:rFonts w:ascii="Gill Sans MT" w:hAnsi="Gill Sans MT"/>
                          <w:b/>
                        </w:rPr>
                      </w:pPr>
                      <w:r w:rsidRPr="009E47A1">
                        <w:rPr>
                          <w:rFonts w:ascii="Gill Sans MT" w:hAnsi="Gill Sans MT"/>
                          <w:b/>
                        </w:rPr>
                        <w:t xml:space="preserve">AO2: </w:t>
                      </w:r>
                      <w:r w:rsidRPr="009E47A1">
                        <w:rPr>
                          <w:rFonts w:ascii="Gill Sans MT" w:hAnsi="Gill Sans MT"/>
                        </w:rPr>
                        <w:t>Evaluating the impact that calling and vocation can have.</w:t>
                      </w:r>
                      <w:r w:rsidRPr="009E47A1">
                        <w:rPr>
                          <w:rFonts w:ascii="Gill Sans MT" w:hAnsi="Gill Sans MT"/>
                          <w:b/>
                        </w:rPr>
                        <w:t xml:space="preserve"> </w:t>
                      </w:r>
                    </w:p>
                  </w:txbxContent>
                </v:textbox>
                <w10:wrap anchorx="page" anchory="page"/>
              </v:roundrect>
            </w:pict>
          </mc:Fallback>
        </mc:AlternateContent>
      </w:r>
    </w:p>
    <w:p w14:paraId="2A233660" w14:textId="77777777" w:rsidR="00AE0796" w:rsidRPr="00255E38" w:rsidRDefault="00AE0796">
      <w:pPr>
        <w:rPr>
          <w:rFonts w:cs="Calibri"/>
          <w:sz w:val="20"/>
          <w:szCs w:val="20"/>
        </w:rPr>
      </w:pPr>
    </w:p>
    <w:p w14:paraId="23E9DB51" w14:textId="77777777" w:rsidR="00AE0796" w:rsidRPr="00255E38" w:rsidRDefault="00AE0796">
      <w:pPr>
        <w:rPr>
          <w:rFonts w:cs="Calibri"/>
          <w:sz w:val="20"/>
          <w:szCs w:val="20"/>
        </w:rPr>
      </w:pPr>
    </w:p>
    <w:p w14:paraId="5D8F6F1E" w14:textId="77777777" w:rsidR="00AE0796" w:rsidRPr="00255E38" w:rsidRDefault="00AE0796">
      <w:pPr>
        <w:rPr>
          <w:rFonts w:cs="Calibri"/>
          <w:sz w:val="20"/>
          <w:szCs w:val="20"/>
        </w:rPr>
      </w:pPr>
    </w:p>
    <w:p w14:paraId="62A6B0AE" w14:textId="77777777" w:rsidR="00AE0796" w:rsidRPr="00255E38" w:rsidRDefault="00AE0796">
      <w:pPr>
        <w:rPr>
          <w:rFonts w:cs="Calibri"/>
          <w:sz w:val="20"/>
          <w:szCs w:val="20"/>
        </w:rPr>
      </w:pPr>
    </w:p>
    <w:p w14:paraId="2FD4FACC" w14:textId="488CF822" w:rsidR="00AE0796" w:rsidRPr="00255E38" w:rsidRDefault="009E47A1">
      <w:pPr>
        <w:rPr>
          <w:rFonts w:cs="Calibri"/>
          <w:sz w:val="20"/>
          <w:szCs w:val="20"/>
        </w:rPr>
      </w:pPr>
      <w:r>
        <w:rPr>
          <w:rFonts w:cs="Calibri"/>
          <w:noProof/>
          <w:sz w:val="20"/>
          <w:szCs w:val="20"/>
          <w:lang w:eastAsia="en-GB"/>
        </w:rPr>
        <w:lastRenderedPageBreak/>
        <mc:AlternateContent>
          <mc:Choice Requires="wps">
            <w:drawing>
              <wp:anchor distT="0" distB="0" distL="114300" distR="114300" simplePos="0" relativeHeight="251656192" behindDoc="0" locked="0" layoutInCell="1" allowOverlap="1" wp14:anchorId="70B06117" wp14:editId="11DD24F1">
                <wp:simplePos x="0" y="0"/>
                <wp:positionH relativeFrom="page">
                  <wp:posOffset>7710170</wp:posOffset>
                </wp:positionH>
                <wp:positionV relativeFrom="page">
                  <wp:posOffset>726440</wp:posOffset>
                </wp:positionV>
                <wp:extent cx="2520315" cy="3239770"/>
                <wp:effectExtent l="35560" t="34290" r="34925" b="31115"/>
                <wp:wrapNone/>
                <wp:docPr id="6" name="AutoShape 7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20315" cy="3239770"/>
                        </a:xfrm>
                        <a:prstGeom prst="roundRect">
                          <a:avLst>
                            <a:gd name="adj" fmla="val 16667"/>
                          </a:avLst>
                        </a:prstGeom>
                        <a:solidFill>
                          <a:srgbClr val="FFFFFF"/>
                        </a:solidFill>
                        <a:ln w="57150">
                          <a:solidFill>
                            <a:srgbClr val="7030A0"/>
                          </a:solidFill>
                          <a:round/>
                          <a:headEnd/>
                          <a:tailEnd/>
                        </a:ln>
                      </wps:spPr>
                      <wps:txbx>
                        <w:txbxContent>
                          <w:p w14:paraId="6DD50432" w14:textId="77777777" w:rsidR="00F95CEF" w:rsidRPr="009E47A1" w:rsidRDefault="00F95CEF" w:rsidP="00AE0736">
                            <w:pPr>
                              <w:pStyle w:val="MediumGrid21"/>
                              <w:rPr>
                                <w:rFonts w:ascii="Gill Sans MT" w:hAnsi="Gill Sans MT"/>
                                <w:b/>
                                <w:sz w:val="28"/>
                                <w:szCs w:val="28"/>
                              </w:rPr>
                            </w:pPr>
                            <w:r w:rsidRPr="009E47A1">
                              <w:rPr>
                                <w:rFonts w:ascii="Gill Sans MT" w:hAnsi="Gill Sans MT"/>
                                <w:b/>
                                <w:sz w:val="28"/>
                                <w:szCs w:val="28"/>
                              </w:rPr>
                              <w:t>Progression:</w:t>
                            </w:r>
                          </w:p>
                          <w:p w14:paraId="200EF5D1" w14:textId="77777777" w:rsidR="00F95CEF" w:rsidRPr="009E47A1" w:rsidRDefault="00F95CEF" w:rsidP="00AE0736">
                            <w:pPr>
                              <w:pStyle w:val="MediumGrid21"/>
                              <w:rPr>
                                <w:rFonts w:ascii="Gill Sans MT" w:hAnsi="Gill Sans MT"/>
                                <w:b/>
                                <w:sz w:val="28"/>
                                <w:szCs w:val="28"/>
                              </w:rPr>
                            </w:pPr>
                          </w:p>
                          <w:p w14:paraId="78F90BF1" w14:textId="77777777" w:rsidR="00F95CEF" w:rsidRPr="009E47A1" w:rsidRDefault="00F95CEF" w:rsidP="00AE0736">
                            <w:pPr>
                              <w:pStyle w:val="MediumGrid21"/>
                              <w:rPr>
                                <w:rFonts w:ascii="Gill Sans MT" w:hAnsi="Gill Sans MT"/>
                                <w:b/>
                                <w:sz w:val="28"/>
                                <w:szCs w:val="28"/>
                              </w:rPr>
                            </w:pPr>
                            <w:r w:rsidRPr="009E47A1">
                              <w:rPr>
                                <w:rFonts w:ascii="Gill Sans MT" w:hAnsi="Gill Sans MT"/>
                                <w:b/>
                                <w:sz w:val="28"/>
                                <w:szCs w:val="28"/>
                              </w:rPr>
                              <w:t xml:space="preserve">Where have students come from? </w:t>
                            </w:r>
                          </w:p>
                          <w:p w14:paraId="054C2586" w14:textId="08A6FAE6" w:rsidR="00F95CEF" w:rsidRPr="009E47A1" w:rsidRDefault="00F95CEF" w:rsidP="00304950">
                            <w:pPr>
                              <w:pStyle w:val="MediumGrid21"/>
                              <w:rPr>
                                <w:rFonts w:ascii="Gill Sans MT" w:hAnsi="Gill Sans MT" w:cs="Calibri"/>
                              </w:rPr>
                            </w:pPr>
                            <w:r w:rsidRPr="009E47A1">
                              <w:rPr>
                                <w:rFonts w:ascii="Gill Sans MT" w:hAnsi="Gill Sans MT" w:cs="Calibri"/>
                              </w:rPr>
                              <w:t>Students will have studied Unit 9.2 Is Faith hidden?</w:t>
                            </w:r>
                          </w:p>
                          <w:p w14:paraId="55483AA7" w14:textId="77777777" w:rsidR="00F95CEF" w:rsidRPr="009E47A1" w:rsidRDefault="00F95CEF" w:rsidP="00AE0736">
                            <w:pPr>
                              <w:pStyle w:val="MediumGrid21"/>
                              <w:rPr>
                                <w:rFonts w:ascii="Gill Sans MT" w:hAnsi="Gill Sans MT"/>
                                <w:b/>
                              </w:rPr>
                            </w:pPr>
                          </w:p>
                          <w:p w14:paraId="4EFF029E" w14:textId="77777777" w:rsidR="00F95CEF" w:rsidRPr="009E47A1" w:rsidRDefault="00F95CEF" w:rsidP="00AE0736">
                            <w:pPr>
                              <w:pStyle w:val="MediumGrid21"/>
                              <w:rPr>
                                <w:rFonts w:ascii="Gill Sans MT" w:hAnsi="Gill Sans MT"/>
                                <w:b/>
                                <w:sz w:val="28"/>
                                <w:szCs w:val="28"/>
                              </w:rPr>
                            </w:pPr>
                            <w:r w:rsidRPr="009E47A1">
                              <w:rPr>
                                <w:rFonts w:ascii="Gill Sans MT" w:hAnsi="Gill Sans MT"/>
                                <w:b/>
                                <w:sz w:val="28"/>
                                <w:szCs w:val="28"/>
                              </w:rPr>
                              <w:t>Where will students go next?</w:t>
                            </w:r>
                          </w:p>
                          <w:p w14:paraId="1B7E8A55" w14:textId="2C954C83" w:rsidR="00F95CEF" w:rsidRPr="00F407AF" w:rsidRDefault="00F95CEF" w:rsidP="00AE0736">
                            <w:pPr>
                              <w:pStyle w:val="MediumGrid21"/>
                              <w:rPr>
                                <w:rFonts w:ascii="Gill Sans MT" w:hAnsi="Gill Sans MT"/>
                                <w:szCs w:val="28"/>
                              </w:rPr>
                            </w:pPr>
                            <w:r w:rsidRPr="00F407AF">
                              <w:rPr>
                                <w:rFonts w:ascii="Gill Sans MT" w:hAnsi="Gill Sans MT"/>
                                <w:szCs w:val="28"/>
                              </w:rPr>
                              <w:t>Students will go on to study Unit 9.4 What does it mean to be a good steward in the 21</w:t>
                            </w:r>
                            <w:r w:rsidRPr="00F407AF">
                              <w:rPr>
                                <w:rFonts w:ascii="Gill Sans MT" w:hAnsi="Gill Sans MT"/>
                                <w:szCs w:val="28"/>
                                <w:vertAlign w:val="superscript"/>
                              </w:rPr>
                              <w:t>st</w:t>
                            </w:r>
                            <w:r w:rsidRPr="00F407AF">
                              <w:rPr>
                                <w:rFonts w:ascii="Gill Sans MT" w:hAnsi="Gill Sans MT"/>
                                <w:szCs w:val="28"/>
                              </w:rPr>
                              <w:t xml:space="preserve"> Century?</w:t>
                            </w:r>
                          </w:p>
                          <w:p w14:paraId="4CDAE3BC" w14:textId="77777777" w:rsidR="00F95CEF" w:rsidRPr="00F407AF" w:rsidRDefault="00F95CEF" w:rsidP="00AE0736">
                            <w:pPr>
                              <w:pStyle w:val="MediumGrid21"/>
                              <w:rPr>
                                <w:rFonts w:ascii="Gill Sans MT" w:hAnsi="Gill Sans MT"/>
                                <w:sz w:val="20"/>
                              </w:rPr>
                            </w:pPr>
                          </w:p>
                        </w:txbxContent>
                      </wps:txbx>
                      <wps:bodyPr rot="0" vert="horz" wrap="square" lIns="36000" tIns="36000" rIns="36000" bIns="3600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70B06117" id="AutoShape 72" o:spid="_x0000_s1033" style="position:absolute;margin-left:607.1pt;margin-top:57.2pt;width:198.45pt;height:255.1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" strokecolor="#7030a0" strokeweight="4.5pt">
                <v:textbox inset="1mm,1mm,1mm,1mm">
                  <w:txbxContent>
                    <w:p w14:paraId="6DD50432" w14:textId="77777777" w:rsidR="00F95CEF" w:rsidRPr="009E47A1" w:rsidRDefault="00F95CEF" w:rsidP="00AE0736">
                      <w:pPr>
                        <w:pStyle w:val="MediumGrid21"/>
                        <w:rPr>
                          <w:rFonts w:ascii="Gill Sans MT" w:hAnsi="Gill Sans MT"/>
                          <w:b/>
                          <w:sz w:val="28"/>
                          <w:szCs w:val="28"/>
                        </w:rPr>
                      </w:pPr>
                      <w:r w:rsidRPr="009E47A1">
                        <w:rPr>
                          <w:rFonts w:ascii="Gill Sans MT" w:hAnsi="Gill Sans MT"/>
                          <w:b/>
                          <w:sz w:val="28"/>
                          <w:szCs w:val="28"/>
                        </w:rPr>
                        <w:t>Progression:</w:t>
                      </w:r>
                    </w:p>
                    <w:p w14:paraId="200EF5D1" w14:textId="77777777" w:rsidR="00F95CEF" w:rsidRPr="009E47A1" w:rsidRDefault="00F95CEF" w:rsidP="00AE0736">
                      <w:pPr>
                        <w:pStyle w:val="MediumGrid21"/>
                        <w:rPr>
                          <w:rFonts w:ascii="Gill Sans MT" w:hAnsi="Gill Sans MT"/>
                          <w:b/>
                          <w:sz w:val="28"/>
                          <w:szCs w:val="28"/>
                        </w:rPr>
                      </w:pPr>
                    </w:p>
                    <w:p w14:paraId="78F90BF1" w14:textId="77777777" w:rsidR="00F95CEF" w:rsidRPr="009E47A1" w:rsidRDefault="00F95CEF" w:rsidP="00AE0736">
                      <w:pPr>
                        <w:pStyle w:val="MediumGrid21"/>
                        <w:rPr>
                          <w:rFonts w:ascii="Gill Sans MT" w:hAnsi="Gill Sans MT"/>
                          <w:b/>
                          <w:sz w:val="28"/>
                          <w:szCs w:val="28"/>
                        </w:rPr>
                      </w:pPr>
                      <w:r w:rsidRPr="009E47A1">
                        <w:rPr>
                          <w:rFonts w:ascii="Gill Sans MT" w:hAnsi="Gill Sans MT"/>
                          <w:b/>
                          <w:sz w:val="28"/>
                          <w:szCs w:val="28"/>
                        </w:rPr>
                        <w:t xml:space="preserve">Where have students come from? </w:t>
                      </w:r>
                    </w:p>
                    <w:p w14:paraId="054C2586" w14:textId="08A6FAE6" w:rsidR="00F95CEF" w:rsidRPr="009E47A1" w:rsidRDefault="00F95CEF" w:rsidP="00304950">
                      <w:pPr>
                        <w:pStyle w:val="MediumGrid21"/>
                        <w:rPr>
                          <w:rFonts w:ascii="Gill Sans MT" w:hAnsi="Gill Sans MT" w:cs="Calibri"/>
                        </w:rPr>
                      </w:pPr>
                      <w:r w:rsidRPr="009E47A1">
                        <w:rPr>
                          <w:rFonts w:ascii="Gill Sans MT" w:hAnsi="Gill Sans MT" w:cs="Calibri"/>
                        </w:rPr>
                        <w:t>Students will have studied Unit 9.2 Is Faith hidden?</w:t>
                      </w:r>
                    </w:p>
                    <w:p w14:paraId="55483AA7" w14:textId="77777777" w:rsidR="00F95CEF" w:rsidRPr="009E47A1" w:rsidRDefault="00F95CEF" w:rsidP="00AE0736">
                      <w:pPr>
                        <w:pStyle w:val="MediumGrid21"/>
                        <w:rPr>
                          <w:rFonts w:ascii="Gill Sans MT" w:hAnsi="Gill Sans MT"/>
                          <w:b/>
                        </w:rPr>
                      </w:pPr>
                    </w:p>
                    <w:p w14:paraId="4EFF029E" w14:textId="77777777" w:rsidR="00F95CEF" w:rsidRPr="009E47A1" w:rsidRDefault="00F95CEF" w:rsidP="00AE0736">
                      <w:pPr>
                        <w:pStyle w:val="MediumGrid21"/>
                        <w:rPr>
                          <w:rFonts w:ascii="Gill Sans MT" w:hAnsi="Gill Sans MT"/>
                          <w:b/>
                          <w:sz w:val="28"/>
                          <w:szCs w:val="28"/>
                        </w:rPr>
                      </w:pPr>
                      <w:r w:rsidRPr="009E47A1">
                        <w:rPr>
                          <w:rFonts w:ascii="Gill Sans MT" w:hAnsi="Gill Sans MT"/>
                          <w:b/>
                          <w:sz w:val="28"/>
                          <w:szCs w:val="28"/>
                        </w:rPr>
                        <w:t>Where will students go next?</w:t>
                      </w:r>
                    </w:p>
                    <w:p w14:paraId="1B7E8A55" w14:textId="2C954C83" w:rsidR="00F95CEF" w:rsidRPr="00F407AF" w:rsidRDefault="00F95CEF" w:rsidP="00AE0736">
                      <w:pPr>
                        <w:pStyle w:val="MediumGrid21"/>
                        <w:rPr>
                          <w:rFonts w:ascii="Gill Sans MT" w:hAnsi="Gill Sans MT"/>
                          <w:szCs w:val="28"/>
                        </w:rPr>
                      </w:pPr>
                      <w:r w:rsidRPr="00F407AF">
                        <w:rPr>
                          <w:rFonts w:ascii="Gill Sans MT" w:hAnsi="Gill Sans MT"/>
                          <w:szCs w:val="28"/>
                        </w:rPr>
                        <w:t>Students will go on to study Unit 9.4 What does it mean to be a good steward in the 21</w:t>
                      </w:r>
                      <w:r w:rsidRPr="00F407AF">
                        <w:rPr>
                          <w:rFonts w:ascii="Gill Sans MT" w:hAnsi="Gill Sans MT"/>
                          <w:szCs w:val="28"/>
                          <w:vertAlign w:val="superscript"/>
                        </w:rPr>
                        <w:t>st</w:t>
                      </w:r>
                      <w:r w:rsidRPr="00F407AF">
                        <w:rPr>
                          <w:rFonts w:ascii="Gill Sans MT" w:hAnsi="Gill Sans MT"/>
                          <w:szCs w:val="28"/>
                        </w:rPr>
                        <w:t xml:space="preserve"> Century?</w:t>
                      </w:r>
                    </w:p>
                    <w:p w14:paraId="4CDAE3BC" w14:textId="77777777" w:rsidR="00F95CEF" w:rsidRPr="00F407AF" w:rsidRDefault="00F95CEF" w:rsidP="00AE0736">
                      <w:pPr>
                        <w:pStyle w:val="MediumGrid21"/>
                        <w:rPr>
                          <w:rFonts w:ascii="Gill Sans MT" w:hAnsi="Gill Sans MT"/>
                          <w:sz w:val="20"/>
                        </w:rPr>
                      </w:pPr>
                    </w:p>
                  </w:txbxContent>
                </v:textbox>
                <w10:wrap anchorx="page" anchory="page"/>
              </v:roundrect>
            </w:pict>
          </mc:Fallback>
        </mc:AlternateContent>
      </w:r>
      <w:r w:rsidR="00381C6C">
        <w:rPr>
          <w:rFonts w:cs="Calibri"/>
          <w:noProof/>
          <w:sz w:val="20"/>
          <w:szCs w:val="20"/>
          <w:lang w:eastAsia="en-GB"/>
        </w:rPr>
        <mc:AlternateContent>
          <mc:Choice Requires="wps">
            <w:drawing>
              <wp:anchor distT="0" distB="0" distL="114300" distR="114300" simplePos="0" relativeHeight="251660288" behindDoc="0" locked="0" layoutInCell="1" allowOverlap="1" wp14:anchorId="71D05650" wp14:editId="6BDEF416">
                <wp:simplePos x="0" y="0"/>
                <wp:positionH relativeFrom="page">
                  <wp:posOffset>358815</wp:posOffset>
                </wp:positionH>
                <wp:positionV relativeFrom="page">
                  <wp:posOffset>723418</wp:posOffset>
                </wp:positionV>
                <wp:extent cx="7200265" cy="1498921"/>
                <wp:effectExtent l="19050" t="19050" r="38735" b="44450"/>
                <wp:wrapNone/>
                <wp:docPr id="5" name="AutoShape 7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200265" cy="1498921"/>
                        </a:xfrm>
                        <a:prstGeom prst="roundRect">
                          <a:avLst>
                            <a:gd name="adj" fmla="val 16667"/>
                          </a:avLst>
                        </a:prstGeom>
                        <a:solidFill>
                          <a:srgbClr val="FFFFFF"/>
                        </a:solidFill>
                        <a:ln w="57150">
                          <a:solidFill>
                            <a:srgbClr val="7030A0"/>
                          </a:solidFill>
                          <a:round/>
                          <a:headEnd/>
                          <a:tailEnd/>
                        </a:ln>
                      </wps:spPr>
                      <wps:txbx>
                        <w:txbxContent>
                          <w:p w14:paraId="5DB8203D" w14:textId="7A1AC6E2" w:rsidR="00F95CEF" w:rsidRPr="00852483" w:rsidRDefault="00FF06B2" w:rsidP="00852483">
                            <w:pPr>
                              <w:pStyle w:val="MediumGrid21"/>
                              <w:rPr>
                                <w:b/>
                                <w:sz w:val="28"/>
                                <w:szCs w:val="28"/>
                              </w:rPr>
                            </w:pPr>
                            <w:r>
                              <w:rPr>
                                <w:b/>
                                <w:sz w:val="28"/>
                                <w:szCs w:val="28"/>
                              </w:rPr>
                              <w:t>Context</w:t>
                            </w:r>
                            <w:r w:rsidR="00F95CEF" w:rsidRPr="00843FD4">
                              <w:rPr>
                                <w:b/>
                                <w:sz w:val="28"/>
                                <w:szCs w:val="28"/>
                              </w:rPr>
                              <w:t xml:space="preserve">: </w:t>
                            </w:r>
                          </w:p>
                          <w:p w14:paraId="1EDA6A8A" w14:textId="126D11A6" w:rsidR="00F95CEF" w:rsidRPr="00381C6C" w:rsidRDefault="00F95CEF" w:rsidP="00852483">
                            <w:pPr>
                              <w:spacing w:after="0" w:line="240" w:lineRule="auto"/>
                              <w:rPr>
                                <w:rFonts w:cs="Calibri"/>
                              </w:rPr>
                            </w:pPr>
                            <w:r w:rsidRPr="00852483">
                              <w:rPr>
                                <w:rFonts w:cs="Calibri"/>
                              </w:rPr>
                              <w:t>This unit of work builds on a fundamental knowledge and understanding of the core beliefs, practices and values of the major world faiths. It provides students with an opportunity to analyse and evaluate the impact of the perceptions, beliefs and values of present day society in general on the beliefs, concepts and traditions of a particular faith group</w:t>
                            </w:r>
                            <w:r>
                              <w:rPr>
                                <w:rFonts w:cs="Calibri"/>
                              </w:rPr>
                              <w:t>,</w:t>
                            </w:r>
                            <w:r w:rsidRPr="00852483">
                              <w:rPr>
                                <w:rFonts w:cs="Calibri"/>
                              </w:rPr>
                              <w:t xml:space="preserve"> as expressed through and reflecte</w:t>
                            </w:r>
                            <w:r>
                              <w:rPr>
                                <w:rFonts w:cs="Calibri"/>
                              </w:rPr>
                              <w:t xml:space="preserve">d by the lives of its members. </w:t>
                            </w:r>
                            <w:r w:rsidRPr="00852483">
                              <w:rPr>
                                <w:rFonts w:cs="Calibri"/>
                              </w:rPr>
                              <w:t>Good use can be made of high quality audio-visual and ICT materials to encourage the development of sound learning and thinking skills strategies and applying them to acquire insight into how members of a religious community live out their faith.</w:t>
                            </w:r>
                          </w:p>
                        </w:txbxContent>
                      </wps:txbx>
                      <wps:bodyPr rot="0" vert="horz" wrap="square" lIns="36000" tIns="36000" rIns="36000" bIns="3600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71D05650" id="AutoShape 77" o:spid="_x0000_s1034" style="position:absolute;margin-left:28.25pt;margin-top:56.95pt;width:566.95pt;height:118.05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" strokecolor="#7030a0" strokeweight="4.5pt">
                <v:textbox inset="1mm,1mm,1mm,1mm">
                  <w:txbxContent>
                    <w:p w14:paraId="5DB8203D" w14:textId="7A1AC6E2" w:rsidR="00F95CEF" w:rsidRPr="00852483" w:rsidRDefault="00FF06B2" w:rsidP="00852483">
                      <w:pPr>
                        <w:pStyle w:val="MediumGrid21"/>
                        <w:rPr>
                          <w:b/>
                          <w:sz w:val="28"/>
                          <w:szCs w:val="28"/>
                        </w:rPr>
                      </w:pPr>
                      <w:r>
                        <w:rPr>
                          <w:b/>
                          <w:sz w:val="28"/>
                          <w:szCs w:val="28"/>
                        </w:rPr>
                        <w:t>Context</w:t>
                      </w:r>
                      <w:r w:rsidR="00F95CEF" w:rsidRPr="00843FD4">
                        <w:rPr>
                          <w:b/>
                          <w:sz w:val="28"/>
                          <w:szCs w:val="28"/>
                        </w:rPr>
                        <w:t xml:space="preserve">: </w:t>
                      </w:r>
                    </w:p>
                    <w:p w14:paraId="1EDA6A8A" w14:textId="126D11A6" w:rsidR="00F95CEF" w:rsidRPr="00381C6C" w:rsidRDefault="00F95CEF" w:rsidP="00852483">
                      <w:pPr>
                        <w:spacing w:after="0" w:line="240" w:lineRule="auto"/>
                        <w:rPr>
                          <w:rFonts w:cs="Calibri"/>
                        </w:rPr>
                      </w:pPr>
                      <w:r w:rsidRPr="00852483">
                        <w:rPr>
                          <w:rFonts w:cs="Calibri"/>
                        </w:rPr>
                        <w:t>This unit of work builds on a fundamental knowledge and understanding of the core beliefs, practices and values of the major world faiths. It provides students with an opportunity to analyse and evaluate the impact of the perceptions, beliefs and values of present day society in general on the beliefs, concepts and traditions of a particular faith group</w:t>
                      </w:r>
                      <w:r>
                        <w:rPr>
                          <w:rFonts w:cs="Calibri"/>
                        </w:rPr>
                        <w:t>,</w:t>
                      </w:r>
                      <w:r w:rsidRPr="00852483">
                        <w:rPr>
                          <w:rFonts w:cs="Calibri"/>
                        </w:rPr>
                        <w:t xml:space="preserve"> as expressed through and reflecte</w:t>
                      </w:r>
                      <w:r>
                        <w:rPr>
                          <w:rFonts w:cs="Calibri"/>
                        </w:rPr>
                        <w:t xml:space="preserve">d by the lives of its members. </w:t>
                      </w:r>
                      <w:r w:rsidRPr="00852483">
                        <w:rPr>
                          <w:rFonts w:cs="Calibri"/>
                        </w:rPr>
                        <w:t>Good use can be made of high quality audio-visual and ICT materials to encourage the development of sound learning and thinking skills strategies and applying them to acquire insight into how members of a religious community live out their faith.</w:t>
                      </w:r>
                    </w:p>
                  </w:txbxContent>
                </v:textbox>
                <w10:wrap anchorx="page" anchory="page"/>
              </v:roundrect>
            </w:pict>
          </mc:Fallback>
        </mc:AlternateContent>
      </w:r>
    </w:p>
    <w:p w14:paraId="18A63A0E" w14:textId="32E2F991" w:rsidR="00AE0796" w:rsidRPr="00255E38" w:rsidRDefault="00AE0796">
      <w:pPr>
        <w:rPr>
          <w:rFonts w:cs="Calibri"/>
          <w:sz w:val="20"/>
          <w:szCs w:val="20"/>
        </w:rPr>
      </w:pPr>
    </w:p>
    <w:p w14:paraId="3C0DEBAD" w14:textId="3F39221A" w:rsidR="00AE0796" w:rsidRPr="00255E38" w:rsidRDefault="00AE0796">
      <w:pPr>
        <w:rPr>
          <w:rFonts w:cs="Calibri"/>
          <w:sz w:val="20"/>
          <w:szCs w:val="20"/>
        </w:rPr>
      </w:pPr>
    </w:p>
    <w:p w14:paraId="7D171559" w14:textId="1F1A1588" w:rsidR="00AE0796" w:rsidRPr="00255E38" w:rsidRDefault="00AE0796">
      <w:pPr>
        <w:rPr>
          <w:rFonts w:cs="Calibri"/>
          <w:sz w:val="20"/>
          <w:szCs w:val="20"/>
        </w:rPr>
      </w:pPr>
    </w:p>
    <w:p w14:paraId="799AFECD" w14:textId="18B3BF76" w:rsidR="00AE0796" w:rsidRPr="00255E38" w:rsidRDefault="00AE0796">
      <w:pPr>
        <w:rPr>
          <w:rFonts w:cs="Calibri"/>
          <w:sz w:val="20"/>
          <w:szCs w:val="20"/>
        </w:rPr>
      </w:pPr>
    </w:p>
    <w:p w14:paraId="4A2DE7E5" w14:textId="483A80A2" w:rsidR="00AE0796" w:rsidRPr="00255E38" w:rsidRDefault="00381C6C">
      <w:pPr>
        <w:rPr>
          <w:rFonts w:cs="Calibri"/>
          <w:sz w:val="20"/>
          <w:szCs w:val="20"/>
        </w:rPr>
      </w:pPr>
      <w:r>
        <w:rPr>
          <w:rFonts w:cs="Calibri"/>
          <w:noProof/>
          <w:sz w:val="20"/>
          <w:szCs w:val="20"/>
          <w:lang w:eastAsia="en-GB"/>
        </w:rPr>
        <mc:AlternateContent>
          <mc:Choice Requires="wps">
            <w:drawing>
              <wp:anchor distT="0" distB="0" distL="114300" distR="114300" simplePos="0" relativeHeight="251661312" behindDoc="0" locked="0" layoutInCell="1" allowOverlap="1" wp14:anchorId="7FD005C1" wp14:editId="6346D538">
                <wp:simplePos x="0" y="0"/>
                <wp:positionH relativeFrom="page">
                  <wp:posOffset>342900</wp:posOffset>
                </wp:positionH>
                <wp:positionV relativeFrom="page">
                  <wp:posOffset>2336800</wp:posOffset>
                </wp:positionV>
                <wp:extent cx="7200265" cy="2000250"/>
                <wp:effectExtent l="19050" t="19050" r="38735" b="38100"/>
                <wp:wrapNone/>
                <wp:docPr id="4" name="AutoShape 7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200265" cy="2000250"/>
                        </a:xfrm>
                        <a:prstGeom prst="roundRect">
                          <a:avLst>
                            <a:gd name="adj" fmla="val 16667"/>
                          </a:avLst>
                        </a:prstGeom>
                        <a:solidFill>
                          <a:srgbClr val="FFFFFF"/>
                        </a:solidFill>
                        <a:ln w="57150">
                          <a:solidFill>
                            <a:srgbClr val="7030A0"/>
                          </a:solidFill>
                          <a:round/>
                          <a:headEnd/>
                          <a:tailEnd/>
                        </a:ln>
                      </wps:spPr>
                      <wps:txbx>
                        <w:txbxContent>
                          <w:p w14:paraId="7D49883C" w14:textId="77777777" w:rsidR="00F95CEF" w:rsidRPr="009E47A1" w:rsidRDefault="00F95CEF" w:rsidP="00843FD4">
                            <w:pPr>
                              <w:pStyle w:val="MediumGrid21"/>
                              <w:rPr>
                                <w:rFonts w:ascii="Gill Sans MT" w:hAnsi="Gill Sans MT"/>
                                <w:b/>
                                <w:sz w:val="28"/>
                                <w:szCs w:val="28"/>
                              </w:rPr>
                            </w:pPr>
                            <w:r w:rsidRPr="009E47A1">
                              <w:rPr>
                                <w:rFonts w:ascii="Gill Sans MT" w:hAnsi="Gill Sans MT"/>
                                <w:b/>
                                <w:sz w:val="28"/>
                                <w:szCs w:val="28"/>
                              </w:rPr>
                              <w:t xml:space="preserve">Notes for Teachers: </w:t>
                            </w:r>
                          </w:p>
                          <w:p w14:paraId="08FC525F" w14:textId="33159B2F" w:rsidR="00F95CEF" w:rsidRPr="009E47A1" w:rsidRDefault="00F95CEF" w:rsidP="00843FD4">
                            <w:pPr>
                              <w:pStyle w:val="MediumGrid21"/>
                              <w:rPr>
                                <w:rFonts w:ascii="Gill Sans MT" w:hAnsi="Gill Sans MT"/>
                                <w:b/>
                                <w:sz w:val="28"/>
                                <w:szCs w:val="28"/>
                              </w:rPr>
                            </w:pPr>
                            <w:r w:rsidRPr="009E47A1">
                              <w:rPr>
                                <w:rFonts w:ascii="Gill Sans MT" w:hAnsi="Gill Sans MT" w:cs="Calibri"/>
                              </w:rPr>
                              <w:t>This unit offers opportunities to explore and analyse sacred and secular understandings of vocation ad calling for first hand encounters with those who have been called by God. Teachers will need to be aware that this unit recommends face to face conversations with those who are on the journey to ordination or recently ordained.  If this is not possible, video conferencing could be used. Therefore, teachers will need to contact those in their diocese responsible for ministerial training to arrange conversations and visits.  Contacts will be found on each diocesan website. Should no direct encounter be pos</w:t>
                            </w:r>
                            <w:r w:rsidR="008471C3">
                              <w:rPr>
                                <w:rFonts w:ascii="Gill Sans MT" w:hAnsi="Gill Sans MT" w:cs="Calibri"/>
                              </w:rPr>
                              <w:t>sible, a summary of each class’s</w:t>
                            </w:r>
                            <w:r w:rsidRPr="009E47A1">
                              <w:rPr>
                                <w:rFonts w:ascii="Gill Sans MT" w:hAnsi="Gill Sans MT" w:cs="Calibri"/>
                              </w:rPr>
                              <w:t xml:space="preserve"> questions could be sent to the Vocations Advisory Team to respond to.   Teachers may find the Diocese of Sheffield Vocations pack helpful and the Setting God’s People Free, Church of England publication, as background reading to the current strategies on vocation.</w:t>
                            </w:r>
                          </w:p>
                          <w:p w14:paraId="52F78E5D" w14:textId="66804752" w:rsidR="00F95CEF" w:rsidRPr="009E47A1" w:rsidRDefault="00F95CEF" w:rsidP="00713F1A">
                            <w:pPr>
                              <w:pStyle w:val="MediumGrid21"/>
                              <w:rPr>
                                <w:rFonts w:ascii="Gill Sans MT" w:eastAsia="Times New Roman" w:hAnsi="Gill Sans MT"/>
                                <w:b/>
                                <w:snapToGrid w:val="0"/>
                                <w:color w:val="000000"/>
                              </w:rPr>
                            </w:pPr>
                            <w:r w:rsidRPr="009E47A1">
                              <w:rPr>
                                <w:rFonts w:ascii="Gill Sans MT" w:eastAsia="Times New Roman" w:hAnsi="Gill Sans MT"/>
                                <w:b/>
                                <w:snapToGrid w:val="0"/>
                                <w:color w:val="000000"/>
                                <w:lang w:val="en-AU"/>
                              </w:rPr>
                              <w:t xml:space="preserve">Cross Curricular Links can be made with: </w:t>
                            </w:r>
                            <w:r w:rsidRPr="009E47A1">
                              <w:rPr>
                                <w:rFonts w:ascii="Gill Sans MT" w:eastAsia="Times New Roman" w:hAnsi="Gill Sans MT"/>
                                <w:snapToGrid w:val="0"/>
                                <w:color w:val="000000"/>
                              </w:rPr>
                              <w:t>English, History, Music, ICT, Drama</w:t>
                            </w:r>
                            <w:r>
                              <w:rPr>
                                <w:rFonts w:ascii="Gill Sans MT" w:eastAsia="Times New Roman" w:hAnsi="Gill Sans MT"/>
                                <w:snapToGrid w:val="0"/>
                                <w:color w:val="000000"/>
                              </w:rPr>
                              <w:t>.</w:t>
                            </w:r>
                          </w:p>
                        </w:txbxContent>
                      </wps:txbx>
                      <wps:bodyPr rot="0" vert="horz" wrap="square" lIns="36000" tIns="36000" rIns="36000" bIns="3600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7FD005C1" id="AutoShape 79" o:spid="_x0000_s1035" style="position:absolute;margin-left:27pt;margin-top:184pt;width:566.95pt;height:157.5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" strokecolor="#7030a0" strokeweight="4.5pt">
                <v:textbox inset="1mm,1mm,1mm,1mm">
                  <w:txbxContent>
                    <w:p w14:paraId="7D49883C" w14:textId="77777777" w:rsidR="00F95CEF" w:rsidRPr="009E47A1" w:rsidRDefault="00F95CEF" w:rsidP="00843FD4">
                      <w:pPr>
                        <w:pStyle w:val="MediumGrid21"/>
                        <w:rPr>
                          <w:rFonts w:ascii="Gill Sans MT" w:hAnsi="Gill Sans MT"/>
                          <w:b/>
                          <w:sz w:val="28"/>
                          <w:szCs w:val="28"/>
                        </w:rPr>
                      </w:pPr>
                      <w:r w:rsidRPr="009E47A1">
                        <w:rPr>
                          <w:rFonts w:ascii="Gill Sans MT" w:hAnsi="Gill Sans MT"/>
                          <w:b/>
                          <w:sz w:val="28"/>
                          <w:szCs w:val="28"/>
                        </w:rPr>
                        <w:t xml:space="preserve">Notes for Teachers: </w:t>
                      </w:r>
                    </w:p>
                    <w:p w14:paraId="08FC525F" w14:textId="33159B2F" w:rsidR="00F95CEF" w:rsidRPr="009E47A1" w:rsidRDefault="00F95CEF" w:rsidP="00843FD4">
                      <w:pPr>
                        <w:pStyle w:val="MediumGrid21"/>
                        <w:rPr>
                          <w:rFonts w:ascii="Gill Sans MT" w:hAnsi="Gill Sans MT"/>
                          <w:b/>
                          <w:sz w:val="28"/>
                          <w:szCs w:val="28"/>
                        </w:rPr>
                      </w:pPr>
                      <w:r w:rsidRPr="009E47A1">
                        <w:rPr>
                          <w:rFonts w:ascii="Gill Sans MT" w:hAnsi="Gill Sans MT" w:cs="Calibri"/>
                        </w:rPr>
                        <w:t>This unit offers opportunities to explore and analyse sacred and secular understandings of vocation ad calling for first hand encounters with those who have been called by God. Teachers will need to be aware that this unit recommends face to face conversations with those who are on the journey to ordination or recently ordained.  If this is not possible, video conferencing could be used. Therefore, teachers will need to contact those in their diocese responsible for ministerial training to arrange conversations and visits.  Contacts will be found on each diocesan website. Should no direct encounter be pos</w:t>
                      </w:r>
                      <w:r w:rsidR="008471C3">
                        <w:rPr>
                          <w:rFonts w:ascii="Gill Sans MT" w:hAnsi="Gill Sans MT" w:cs="Calibri"/>
                        </w:rPr>
                        <w:t>sible, a summary of each class’s</w:t>
                      </w:r>
                      <w:r w:rsidRPr="009E47A1">
                        <w:rPr>
                          <w:rFonts w:ascii="Gill Sans MT" w:hAnsi="Gill Sans MT" w:cs="Calibri"/>
                        </w:rPr>
                        <w:t xml:space="preserve"> questions could be sent to the Vocations Advisory Team to respond to.   Teachers may find the Diocese of Sheffield Vocations pack helpful and the Setting God’s People Free, Church of England publication, as background reading to the current strategies on vocation.</w:t>
                      </w:r>
                    </w:p>
                    <w:p w14:paraId="52F78E5D" w14:textId="66804752" w:rsidR="00F95CEF" w:rsidRPr="009E47A1" w:rsidRDefault="00F95CEF" w:rsidP="00713F1A">
                      <w:pPr>
                        <w:pStyle w:val="MediumGrid21"/>
                        <w:rPr>
                          <w:rFonts w:ascii="Gill Sans MT" w:eastAsia="Times New Roman" w:hAnsi="Gill Sans MT"/>
                          <w:b/>
                          <w:snapToGrid w:val="0"/>
                          <w:color w:val="000000"/>
                        </w:rPr>
                      </w:pPr>
                      <w:r w:rsidRPr="009E47A1">
                        <w:rPr>
                          <w:rFonts w:ascii="Gill Sans MT" w:eastAsia="Times New Roman" w:hAnsi="Gill Sans MT"/>
                          <w:b/>
                          <w:snapToGrid w:val="0"/>
                          <w:color w:val="000000"/>
                          <w:lang w:val="en-AU"/>
                        </w:rPr>
                        <w:t xml:space="preserve">Cross Curricular Links can be made with: </w:t>
                      </w:r>
                      <w:r w:rsidRPr="009E47A1">
                        <w:rPr>
                          <w:rFonts w:ascii="Gill Sans MT" w:eastAsia="Times New Roman" w:hAnsi="Gill Sans MT"/>
                          <w:snapToGrid w:val="0"/>
                          <w:color w:val="000000"/>
                        </w:rPr>
                        <w:t>English, History, Music, ICT, Drama</w:t>
                      </w:r>
                      <w:r>
                        <w:rPr>
                          <w:rFonts w:ascii="Gill Sans MT" w:eastAsia="Times New Roman" w:hAnsi="Gill Sans MT"/>
                          <w:snapToGrid w:val="0"/>
                          <w:color w:val="000000"/>
                        </w:rPr>
                        <w:t>.</w:t>
                      </w:r>
                    </w:p>
                  </w:txbxContent>
                </v:textbox>
                <w10:wrap anchorx="page" anchory="page"/>
              </v:roundrect>
            </w:pict>
          </mc:Fallback>
        </mc:AlternateContent>
      </w:r>
    </w:p>
    <w:p w14:paraId="5E262BE8" w14:textId="6DF3FFFD" w:rsidR="00AE0796" w:rsidRPr="00255E38" w:rsidRDefault="00AE0796">
      <w:pPr>
        <w:rPr>
          <w:rFonts w:cs="Calibri"/>
          <w:sz w:val="20"/>
          <w:szCs w:val="20"/>
        </w:rPr>
      </w:pPr>
    </w:p>
    <w:p w14:paraId="796F5CD0" w14:textId="18DF79D6" w:rsidR="00AE0796" w:rsidRPr="00255E38" w:rsidRDefault="00AE0796">
      <w:pPr>
        <w:rPr>
          <w:rFonts w:cs="Calibri"/>
          <w:sz w:val="20"/>
          <w:szCs w:val="20"/>
        </w:rPr>
      </w:pPr>
    </w:p>
    <w:p w14:paraId="4048893B" w14:textId="77777777" w:rsidR="00AE0796" w:rsidRPr="00255E38" w:rsidRDefault="00AE0796">
      <w:pPr>
        <w:rPr>
          <w:rFonts w:cs="Calibri"/>
          <w:sz w:val="20"/>
          <w:szCs w:val="20"/>
        </w:rPr>
      </w:pPr>
    </w:p>
    <w:p w14:paraId="39C5650A" w14:textId="77777777" w:rsidR="00AE0736" w:rsidRPr="00255E38" w:rsidRDefault="00AE0736">
      <w:pPr>
        <w:rPr>
          <w:rFonts w:cs="Calibri"/>
          <w:sz w:val="20"/>
          <w:szCs w:val="20"/>
        </w:rPr>
      </w:pPr>
    </w:p>
    <w:p w14:paraId="64C20AD8" w14:textId="77777777" w:rsidR="00AE0736" w:rsidRPr="00255E38" w:rsidRDefault="00AE0736">
      <w:pPr>
        <w:rPr>
          <w:rFonts w:cs="Calibri"/>
          <w:sz w:val="20"/>
          <w:szCs w:val="20"/>
        </w:rPr>
      </w:pPr>
    </w:p>
    <w:p w14:paraId="0326F4FC" w14:textId="3503FBBC" w:rsidR="00AE0736" w:rsidRPr="00255E38" w:rsidRDefault="00A26362">
      <w:pPr>
        <w:rPr>
          <w:rFonts w:cs="Calibri"/>
          <w:sz w:val="20"/>
          <w:szCs w:val="20"/>
        </w:rPr>
      </w:pPr>
      <w:r>
        <w:rPr>
          <w:rFonts w:cs="Calibri"/>
          <w:noProof/>
          <w:sz w:val="20"/>
          <w:szCs w:val="20"/>
          <w:lang w:eastAsia="en-GB"/>
        </w:rPr>
        <mc:AlternateContent>
          <mc:Choice Requires="wps">
            <w:drawing>
              <wp:anchor distT="0" distB="0" distL="114300" distR="114300" simplePos="0" relativeHeight="251662336" behindDoc="0" locked="0" layoutInCell="1" allowOverlap="1" wp14:anchorId="58F0DA4F" wp14:editId="2F6EAE78">
                <wp:simplePos x="0" y="0"/>
                <wp:positionH relativeFrom="page">
                  <wp:posOffset>7747000</wp:posOffset>
                </wp:positionH>
                <wp:positionV relativeFrom="page">
                  <wp:posOffset>4140200</wp:posOffset>
                </wp:positionV>
                <wp:extent cx="2514600" cy="2355850"/>
                <wp:effectExtent l="19050" t="19050" r="38100" b="44450"/>
                <wp:wrapNone/>
                <wp:docPr id="1" name="AutoShape 8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14600" cy="2355850"/>
                        </a:xfrm>
                        <a:prstGeom prst="roundRect">
                          <a:avLst>
                            <a:gd name="adj" fmla="val 16667"/>
                          </a:avLst>
                        </a:prstGeom>
                        <a:solidFill>
                          <a:srgbClr val="FFFFFF"/>
                        </a:solidFill>
                        <a:ln w="57150">
                          <a:solidFill>
                            <a:srgbClr val="7030A0"/>
                          </a:solidFill>
                          <a:round/>
                          <a:headEnd/>
                          <a:tailEnd/>
                        </a:ln>
                      </wps:spPr>
                      <wps:txbx>
                        <w:txbxContent>
                          <w:p w14:paraId="4BE9A0C2" w14:textId="77777777" w:rsidR="00F95CEF" w:rsidRPr="009E47A1" w:rsidRDefault="00F95CEF" w:rsidP="00E2538C">
                            <w:pPr>
                              <w:pStyle w:val="MediumGrid21"/>
                              <w:rPr>
                                <w:rFonts w:ascii="Gill Sans MT" w:hAnsi="Gill Sans MT"/>
                                <w:b/>
                                <w:sz w:val="28"/>
                                <w:szCs w:val="28"/>
                              </w:rPr>
                            </w:pPr>
                            <w:r w:rsidRPr="009E47A1">
                              <w:rPr>
                                <w:rFonts w:ascii="Gill Sans MT" w:hAnsi="Gill Sans MT"/>
                                <w:b/>
                                <w:sz w:val="28"/>
                                <w:szCs w:val="28"/>
                              </w:rPr>
                              <w:t xml:space="preserve">Links to Diocesan Syllabus and Framework Themes:  </w:t>
                            </w:r>
                          </w:p>
                          <w:p w14:paraId="5CC902B9" w14:textId="77777777" w:rsidR="00F95CEF" w:rsidRPr="009E47A1" w:rsidRDefault="00F95CEF" w:rsidP="000C1935">
                            <w:pPr>
                              <w:pStyle w:val="MediumGrid21"/>
                              <w:rPr>
                                <w:rFonts w:ascii="Gill Sans MT" w:hAnsi="Gill Sans MT" w:cs="Calibri"/>
                              </w:rPr>
                            </w:pPr>
                            <w:r w:rsidRPr="009E47A1">
                              <w:rPr>
                                <w:rFonts w:ascii="Gill Sans MT" w:hAnsi="Gill Sans MT" w:cs="Calibri"/>
                              </w:rPr>
                              <w:t>Concepts: Belief, Authority, Expressions of Belief, Community</w:t>
                            </w:r>
                          </w:p>
                          <w:p w14:paraId="267A61A7" w14:textId="1A3FFC32" w:rsidR="00F95CEF" w:rsidRPr="009E47A1" w:rsidRDefault="00F95CEF" w:rsidP="000C1935">
                            <w:pPr>
                              <w:pStyle w:val="MediumGrid21"/>
                              <w:rPr>
                                <w:rFonts w:ascii="Gill Sans MT" w:hAnsi="Gill Sans MT"/>
                                <w:b/>
                                <w:sz w:val="28"/>
                                <w:szCs w:val="28"/>
                              </w:rPr>
                            </w:pPr>
                            <w:r w:rsidRPr="009E47A1">
                              <w:rPr>
                                <w:rFonts w:ascii="Gill Sans MT" w:hAnsi="Gill Sans MT" w:cs="Calibri"/>
                              </w:rPr>
                              <w:t>Framework: Beliefs and concepts 1a; Authority 2a –c, g,</w:t>
                            </w:r>
                            <w:r>
                              <w:rPr>
                                <w:rFonts w:ascii="Gill Sans MT" w:hAnsi="Gill Sans MT" w:cs="Calibri"/>
                              </w:rPr>
                              <w:t xml:space="preserve"> </w:t>
                            </w:r>
                            <w:r w:rsidRPr="009E47A1">
                              <w:rPr>
                                <w:rFonts w:ascii="Gill Sans MT" w:hAnsi="Gill Sans MT" w:cs="Calibri"/>
                              </w:rPr>
                              <w:t>h; Expressions of Spirituality 3j,</w:t>
                            </w:r>
                            <w:r>
                              <w:rPr>
                                <w:rFonts w:ascii="Gill Sans MT" w:hAnsi="Gill Sans MT" w:cs="Calibri"/>
                              </w:rPr>
                              <w:t xml:space="preserve"> </w:t>
                            </w:r>
                            <w:r w:rsidRPr="009E47A1">
                              <w:rPr>
                                <w:rFonts w:ascii="Gill Sans MT" w:hAnsi="Gill Sans MT" w:cs="Calibri"/>
                              </w:rPr>
                              <w:t>m</w:t>
                            </w:r>
                          </w:p>
                        </w:txbxContent>
                      </wps:txbx>
                      <wps:bodyPr rot="0" vert="horz" wrap="square" lIns="36000" tIns="36000" rIns="36000" bIns="3600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58F0DA4F" id="AutoShape 81" o:spid="_x0000_s1036" style="position:absolute;margin-left:610pt;margin-top:326pt;width:198pt;height:185.5pt;z-index:2516623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" strokecolor="#7030a0" strokeweight="4.5pt">
                <v:textbox inset="1mm,1mm,1mm,1mm">
                  <w:txbxContent>
                    <w:p w14:paraId="4BE9A0C2" w14:textId="77777777" w:rsidR="00F95CEF" w:rsidRPr="009E47A1" w:rsidRDefault="00F95CEF" w:rsidP="00E2538C">
                      <w:pPr>
                        <w:pStyle w:val="MediumGrid21"/>
                        <w:rPr>
                          <w:rFonts w:ascii="Gill Sans MT" w:hAnsi="Gill Sans MT"/>
                          <w:b/>
                          <w:sz w:val="28"/>
                          <w:szCs w:val="28"/>
                        </w:rPr>
                      </w:pPr>
                      <w:r w:rsidRPr="009E47A1">
                        <w:rPr>
                          <w:rFonts w:ascii="Gill Sans MT" w:hAnsi="Gill Sans MT"/>
                          <w:b/>
                          <w:sz w:val="28"/>
                          <w:szCs w:val="28"/>
                        </w:rPr>
                        <w:t xml:space="preserve">Links to Diocesan Syllabus and Framework Themes:  </w:t>
                      </w:r>
                    </w:p>
                    <w:p w14:paraId="5CC902B9" w14:textId="77777777" w:rsidR="00F95CEF" w:rsidRPr="009E47A1" w:rsidRDefault="00F95CEF" w:rsidP="000C1935">
                      <w:pPr>
                        <w:pStyle w:val="MediumGrid21"/>
                        <w:rPr>
                          <w:rFonts w:ascii="Gill Sans MT" w:hAnsi="Gill Sans MT" w:cs="Calibri"/>
                        </w:rPr>
                      </w:pPr>
                      <w:r w:rsidRPr="009E47A1">
                        <w:rPr>
                          <w:rFonts w:ascii="Gill Sans MT" w:hAnsi="Gill Sans MT" w:cs="Calibri"/>
                        </w:rPr>
                        <w:t>Concepts: Belief, Authority, Expressions of Belief, Community</w:t>
                      </w:r>
                    </w:p>
                    <w:p w14:paraId="267A61A7" w14:textId="1A3FFC32" w:rsidR="00F95CEF" w:rsidRPr="009E47A1" w:rsidRDefault="00F95CEF" w:rsidP="000C1935">
                      <w:pPr>
                        <w:pStyle w:val="MediumGrid21"/>
                        <w:rPr>
                          <w:rFonts w:ascii="Gill Sans MT" w:hAnsi="Gill Sans MT"/>
                          <w:b/>
                          <w:sz w:val="28"/>
                          <w:szCs w:val="28"/>
                        </w:rPr>
                      </w:pPr>
                      <w:r w:rsidRPr="009E47A1">
                        <w:rPr>
                          <w:rFonts w:ascii="Gill Sans MT" w:hAnsi="Gill Sans MT" w:cs="Calibri"/>
                        </w:rPr>
                        <w:t>Framework: Beliefs and concepts 1a; Authority 2a –c, g,</w:t>
                      </w:r>
                      <w:r>
                        <w:rPr>
                          <w:rFonts w:ascii="Gill Sans MT" w:hAnsi="Gill Sans MT" w:cs="Calibri"/>
                        </w:rPr>
                        <w:t xml:space="preserve"> </w:t>
                      </w:r>
                      <w:r w:rsidRPr="009E47A1">
                        <w:rPr>
                          <w:rFonts w:ascii="Gill Sans MT" w:hAnsi="Gill Sans MT" w:cs="Calibri"/>
                        </w:rPr>
                        <w:t>h; Expressions of Spirituality 3j,</w:t>
                      </w:r>
                      <w:r>
                        <w:rPr>
                          <w:rFonts w:ascii="Gill Sans MT" w:hAnsi="Gill Sans MT" w:cs="Calibri"/>
                        </w:rPr>
                        <w:t xml:space="preserve"> </w:t>
                      </w:r>
                      <w:r w:rsidRPr="009E47A1">
                        <w:rPr>
                          <w:rFonts w:ascii="Gill Sans MT" w:hAnsi="Gill Sans MT" w:cs="Calibri"/>
                        </w:rPr>
                        <w:t>m</w:t>
                      </w:r>
                    </w:p>
                  </w:txbxContent>
                </v:textbox>
                <w10:wrap anchorx="page" anchory="page"/>
              </v:roundrect>
            </w:pict>
          </mc:Fallback>
        </mc:AlternateContent>
      </w:r>
    </w:p>
    <w:p w14:paraId="08912C56" w14:textId="74DD2B3E" w:rsidR="00AE0736" w:rsidRPr="00255E38" w:rsidRDefault="00F407AF">
      <w:pPr>
        <w:rPr>
          <w:rFonts w:cs="Calibri"/>
          <w:sz w:val="20"/>
          <w:szCs w:val="20"/>
        </w:rPr>
      </w:pPr>
      <w:r>
        <w:rPr>
          <w:rFonts w:cs="Calibri"/>
          <w:noProof/>
          <w:sz w:val="20"/>
          <w:szCs w:val="20"/>
          <w:lang w:eastAsia="en-GB"/>
        </w:rPr>
        <mc:AlternateContent>
          <mc:Choice Requires="wps">
            <w:drawing>
              <wp:anchor distT="0" distB="0" distL="114300" distR="114300" simplePos="0" relativeHeight="251663360" behindDoc="0" locked="0" layoutInCell="1" allowOverlap="1" wp14:anchorId="6D150DF6" wp14:editId="4428055D">
                <wp:simplePos x="0" y="0"/>
                <wp:positionH relativeFrom="page">
                  <wp:posOffset>361950</wp:posOffset>
                </wp:positionH>
                <wp:positionV relativeFrom="page">
                  <wp:posOffset>4464050</wp:posOffset>
                </wp:positionV>
                <wp:extent cx="7155815" cy="1974850"/>
                <wp:effectExtent l="19050" t="19050" r="45085" b="44450"/>
                <wp:wrapNone/>
                <wp:docPr id="2" name="AutoShape 8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155815" cy="1974850"/>
                        </a:xfrm>
                        <a:prstGeom prst="roundRect">
                          <a:avLst>
                            <a:gd name="adj" fmla="val 16667"/>
                          </a:avLst>
                        </a:prstGeom>
                        <a:solidFill>
                          <a:srgbClr val="FFFFFF"/>
                        </a:solidFill>
                        <a:ln w="57150">
                          <a:solidFill>
                            <a:srgbClr val="7030A0"/>
                          </a:solidFill>
                          <a:round/>
                          <a:headEnd/>
                          <a:tailEnd/>
                        </a:ln>
                      </wps:spPr>
                      <wps:txbx>
                        <w:txbxContent>
                          <w:p w14:paraId="5F1BEE55" w14:textId="10569980" w:rsidR="00F95CEF" w:rsidRPr="009E47A1" w:rsidRDefault="00F95CEF" w:rsidP="003845A0">
                            <w:pPr>
                              <w:pStyle w:val="MediumGrid21"/>
                              <w:rPr>
                                <w:rFonts w:ascii="Gill Sans MT" w:hAnsi="Gill Sans MT" w:cs="Arial"/>
                              </w:rPr>
                            </w:pPr>
                            <w:r w:rsidRPr="009E47A1">
                              <w:rPr>
                                <w:rFonts w:ascii="Gill Sans MT" w:hAnsi="Gill Sans MT"/>
                                <w:b/>
                                <w:sz w:val="28"/>
                                <w:szCs w:val="28"/>
                              </w:rPr>
                              <w:t xml:space="preserve">Resources: </w:t>
                            </w:r>
                            <w:r w:rsidRPr="009E47A1">
                              <w:rPr>
                                <w:rFonts w:ascii="Gill Sans MT" w:hAnsi="Gill Sans MT"/>
                                <w:b/>
                              </w:rPr>
                              <w:t xml:space="preserve">Religious Resources Centre (RRC) </w:t>
                            </w:r>
                            <w:hyperlink r:id="rId11" w:history="1">
                              <w:r w:rsidRPr="009E47A1">
                                <w:rPr>
                                  <w:rStyle w:val="Hyperlink"/>
                                  <w:rFonts w:ascii="Gill Sans MT" w:hAnsi="Gill Sans MT"/>
                                  <w:b/>
                                </w:rPr>
                                <w:t>http://www.resourcescentreonline.co.uk/</w:t>
                              </w:r>
                            </w:hyperlink>
                            <w:r w:rsidRPr="009E47A1">
                              <w:rPr>
                                <w:rFonts w:ascii="Gill Sans MT" w:hAnsi="Gill Sans MT"/>
                                <w:b/>
                              </w:rPr>
                              <w:t xml:space="preserve"> Suggested resources may include: </w:t>
                            </w:r>
                            <w:r w:rsidRPr="009E47A1">
                              <w:rPr>
                                <w:rFonts w:ascii="Gill Sans MT" w:hAnsi="Gill Sans MT"/>
                              </w:rPr>
                              <w:t xml:space="preserve">Christianity artefact box, Christian Talking Tub, 9.3 unit resources folder, </w:t>
                            </w:r>
                            <w:r w:rsidRPr="009E47A1">
                              <w:rPr>
                                <w:rFonts w:ascii="Gill Sans MT" w:hAnsi="Gill Sans MT" w:cs="Calibri"/>
                              </w:rPr>
                              <w:t xml:space="preserve">The Graphic Bible (Mike Maddox) ISBN: 9780745949239, Field of Dreams DVD 1989, Evan Almighty DVD 2007 </w:t>
                            </w:r>
                            <w:proofErr w:type="spellStart"/>
                            <w:r w:rsidRPr="009E47A1">
                              <w:rPr>
                                <w:rFonts w:ascii="Gill Sans MT" w:hAnsi="Gill Sans MT" w:cs="Arial"/>
                              </w:rPr>
                              <w:t>Nooma</w:t>
                            </w:r>
                            <w:proofErr w:type="spellEnd"/>
                            <w:r w:rsidRPr="009E47A1">
                              <w:rPr>
                                <w:rFonts w:ascii="Gill Sans MT" w:hAnsi="Gill Sans MT" w:cs="Arial"/>
                              </w:rPr>
                              <w:t xml:space="preserve"> DVD: Noise (2005), </w:t>
                            </w:r>
                            <w:r>
                              <w:rPr>
                                <w:rFonts w:ascii="Gill Sans MT" w:hAnsi="Gill Sans MT" w:cs="Arial"/>
                              </w:rPr>
                              <w:t xml:space="preserve">Hearing the Call J. Lawson </w:t>
                            </w:r>
                            <w:r w:rsidR="00F41314" w:rsidRPr="00F41314">
                              <w:rPr>
                                <w:rFonts w:ascii="Gill Sans MT" w:hAnsi="Gill Sans MT" w:cs="Arial"/>
                              </w:rPr>
                              <w:t>9780281070619</w:t>
                            </w:r>
                            <w:r>
                              <w:rPr>
                                <w:rFonts w:ascii="Gill Sans MT" w:hAnsi="Gill Sans MT" w:cs="Arial"/>
                              </w:rPr>
                              <w:t xml:space="preserve"> (2014) </w:t>
                            </w:r>
                            <w:r w:rsidRPr="009E47A1">
                              <w:rPr>
                                <w:rFonts w:ascii="Gill Sans MT" w:hAnsi="Gill Sans MT" w:cs="Arial"/>
                              </w:rPr>
                              <w:t xml:space="preserve">Gideon Bible, Vision Vocations Network questions: Interview a Priest, Sister or Brother, </w:t>
                            </w:r>
                            <w:r w:rsidRPr="009E47A1">
                              <w:rPr>
                                <w:rFonts w:ascii="Gill Sans MT" w:hAnsi="Gill Sans MT"/>
                              </w:rPr>
                              <w:t xml:space="preserve"> </w:t>
                            </w:r>
                            <w:hyperlink r:id="rId12" w:history="1">
                              <w:r w:rsidRPr="009E47A1">
                                <w:rPr>
                                  <w:rStyle w:val="Hyperlink"/>
                                  <w:rFonts w:ascii="Gill Sans MT" w:hAnsi="Gill Sans MT"/>
                                </w:rPr>
                                <w:t>http://www.youtube.com/watch?v=ihnzFH2L818</w:t>
                              </w:r>
                            </w:hyperlink>
                            <w:r w:rsidRPr="009E47A1">
                              <w:rPr>
                                <w:rStyle w:val="Hyperlink"/>
                                <w:rFonts w:ascii="Gill Sans MT" w:hAnsi="Gill Sans MT"/>
                              </w:rPr>
                              <w:t xml:space="preserve">, </w:t>
                            </w:r>
                            <w:hyperlink r:id="rId13" w:history="1">
                              <w:r w:rsidRPr="009E47A1">
                                <w:rPr>
                                  <w:rStyle w:val="Hyperlink"/>
                                  <w:rFonts w:ascii="Gill Sans MT" w:hAnsi="Gill Sans MT" w:cs="Arial"/>
                                </w:rPr>
                                <w:t>https://www.youtube.com/watch?v=_mCh5vFz0QI</w:t>
                              </w:r>
                            </w:hyperlink>
                            <w:r w:rsidRPr="009E47A1">
                              <w:rPr>
                                <w:rStyle w:val="Hyperlink"/>
                                <w:rFonts w:ascii="Gill Sans MT" w:hAnsi="Gill Sans MT" w:cs="Arial"/>
                              </w:rPr>
                              <w:t xml:space="preserve">, </w:t>
                            </w:r>
                            <w:hyperlink r:id="rId14" w:history="1">
                              <w:r w:rsidRPr="009E47A1">
                                <w:rPr>
                                  <w:rStyle w:val="Hyperlink"/>
                                  <w:rFonts w:ascii="Gill Sans MT" w:hAnsi="Gill Sans MT"/>
                                </w:rPr>
                                <w:t>https://www.youtube.com/watch?v=gUEFG8c7r-c</w:t>
                              </w:r>
                            </w:hyperlink>
                            <w:r w:rsidRPr="009E47A1">
                              <w:rPr>
                                <w:rStyle w:val="Hyperlink"/>
                                <w:rFonts w:ascii="Gill Sans MT" w:hAnsi="Gill Sans MT"/>
                              </w:rPr>
                              <w:t xml:space="preserve">, </w:t>
                            </w:r>
                            <w:hyperlink r:id="rId15" w:history="1">
                              <w:r w:rsidRPr="009E47A1">
                                <w:rPr>
                                  <w:rStyle w:val="Hyperlink"/>
                                  <w:rFonts w:ascii="Gill Sans MT" w:hAnsi="Gill Sans MT" w:cs="Arial"/>
                                </w:rPr>
                                <w:t>https://www.youtube.com/watch?v=WuQglnWwWFU</w:t>
                              </w:r>
                            </w:hyperlink>
                            <w:r w:rsidRPr="009E47A1">
                              <w:rPr>
                                <w:rFonts w:ascii="Gill Sans MT" w:hAnsi="Gill Sans MT" w:cs="Arial"/>
                              </w:rPr>
                              <w:t xml:space="preserve">, </w:t>
                            </w:r>
                            <w:hyperlink r:id="rId16" w:history="1">
                              <w:r w:rsidRPr="009E47A1">
                                <w:rPr>
                                  <w:rStyle w:val="Hyperlink"/>
                                  <w:rFonts w:ascii="Gill Sans MT" w:hAnsi="Gill Sans MT" w:cs="Arial"/>
                                </w:rPr>
                                <w:t>https://www.youtube.com/watch?v=0Sp-BXeYuYI</w:t>
                              </w:r>
                            </w:hyperlink>
                            <w:r>
                              <w:rPr>
                                <w:rStyle w:val="Hyperlink"/>
                                <w:rFonts w:ascii="Gill Sans MT" w:hAnsi="Gill Sans MT" w:cs="Arial"/>
                              </w:rPr>
                              <w:t xml:space="preserve"> </w:t>
                            </w:r>
                          </w:p>
                          <w:p w14:paraId="3AEB041A" w14:textId="2B607BF2" w:rsidR="00F95CEF" w:rsidRPr="009E47A1" w:rsidRDefault="00F95CEF" w:rsidP="00D00C74">
                            <w:pPr>
                              <w:pStyle w:val="MediumGrid21"/>
                              <w:rPr>
                                <w:rFonts w:ascii="Gill Sans MT" w:hAnsi="Gill Sans MT"/>
                              </w:rPr>
                            </w:pPr>
                            <w:r w:rsidRPr="009E47A1">
                              <w:rPr>
                                <w:rFonts w:ascii="Gill Sans MT" w:hAnsi="Gill Sans MT"/>
                                <w:b/>
                              </w:rPr>
                              <w:t xml:space="preserve">External Agencies Resources: </w:t>
                            </w:r>
                            <w:r w:rsidRPr="009E47A1">
                              <w:rPr>
                                <w:rFonts w:ascii="Gill Sans MT" w:hAnsi="Gill Sans MT"/>
                              </w:rPr>
                              <w:t xml:space="preserve"> </w:t>
                            </w:r>
                          </w:p>
                          <w:p w14:paraId="55225C12" w14:textId="52C4E172" w:rsidR="00F95CEF" w:rsidRPr="009E47A1" w:rsidRDefault="00F95CEF" w:rsidP="00D00C74">
                            <w:pPr>
                              <w:pStyle w:val="BodyText"/>
                              <w:spacing w:line="240" w:lineRule="auto"/>
                              <w:rPr>
                                <w:rStyle w:val="Hyperlink"/>
                                <w:rFonts w:ascii="Gill Sans MT" w:hAnsi="Gill Sans MT"/>
                                <w:b/>
                                <w:sz w:val="22"/>
                                <w:szCs w:val="22"/>
                              </w:rPr>
                            </w:pPr>
                            <w:r w:rsidRPr="009E47A1">
                              <w:rPr>
                                <w:rFonts w:ascii="Gill Sans MT" w:hAnsi="Gill Sans MT"/>
                                <w:b/>
                                <w:sz w:val="22"/>
                                <w:szCs w:val="22"/>
                              </w:rPr>
                              <w:t xml:space="preserve">Websites: </w:t>
                            </w:r>
                            <w:hyperlink r:id="rId17" w:history="1">
                              <w:r w:rsidRPr="009E47A1">
                                <w:rPr>
                                  <w:rStyle w:val="Hyperlink"/>
                                  <w:rFonts w:ascii="Gill Sans MT" w:hAnsi="Gill Sans MT"/>
                                  <w:b/>
                                  <w:sz w:val="22"/>
                                  <w:szCs w:val="22"/>
                                </w:rPr>
                                <w:t>http://www.cleo.net.uk</w:t>
                              </w:r>
                            </w:hyperlink>
                            <w:r w:rsidRPr="009E47A1">
                              <w:rPr>
                                <w:rFonts w:ascii="Gill Sans MT" w:hAnsi="Gill Sans MT"/>
                                <w:b/>
                                <w:sz w:val="22"/>
                                <w:szCs w:val="22"/>
                              </w:rPr>
                              <w:t xml:space="preserve">, </w:t>
                            </w:r>
                            <w:hyperlink r:id="rId18" w:history="1">
                              <w:r w:rsidRPr="009E47A1">
                                <w:rPr>
                                  <w:rStyle w:val="Hyperlink"/>
                                  <w:rFonts w:ascii="Gill Sans MT" w:hAnsi="Gill Sans MT"/>
                                  <w:b/>
                                  <w:sz w:val="22"/>
                                  <w:szCs w:val="22"/>
                                </w:rPr>
                                <w:t>http://www.bbc.co.uk/religion/</w:t>
                              </w:r>
                            </w:hyperlink>
                            <w:r w:rsidRPr="009E47A1">
                              <w:rPr>
                                <w:rStyle w:val="Hyperlink"/>
                                <w:rFonts w:ascii="Gill Sans MT" w:hAnsi="Gill Sans MT"/>
                                <w:b/>
                                <w:sz w:val="22"/>
                                <w:szCs w:val="22"/>
                              </w:rPr>
                              <w:t>,</w:t>
                            </w:r>
                            <w:r w:rsidRPr="009E47A1">
                              <w:rPr>
                                <w:rStyle w:val="Hyperlink"/>
                                <w:rFonts w:ascii="Gill Sans MT" w:hAnsi="Gill Sans MT"/>
                                <w:b/>
                                <w:sz w:val="22"/>
                                <w:szCs w:val="22"/>
                                <w:u w:val="none"/>
                              </w:rPr>
                              <w:t xml:space="preserve"> </w:t>
                            </w:r>
                            <w:r w:rsidRPr="009E47A1">
                              <w:rPr>
                                <w:rStyle w:val="Hyperlink"/>
                                <w:rFonts w:ascii="Gill Sans MT" w:hAnsi="Gill Sans MT"/>
                                <w:b/>
                                <w:sz w:val="22"/>
                                <w:szCs w:val="22"/>
                              </w:rPr>
                              <w:t>www.wingclips.com</w:t>
                            </w:r>
                          </w:p>
                          <w:p w14:paraId="3EA04498" w14:textId="17DDF385" w:rsidR="00F95CEF" w:rsidRPr="009E47A1" w:rsidRDefault="00F95CEF" w:rsidP="00D00C74">
                            <w:pPr>
                              <w:pStyle w:val="BodyText"/>
                              <w:spacing w:line="240" w:lineRule="auto"/>
                              <w:rPr>
                                <w:rFonts w:ascii="Gill Sans MT" w:hAnsi="Gill Sans MT"/>
                                <w:b/>
                                <w:color w:val="0000FF"/>
                                <w:sz w:val="22"/>
                                <w:szCs w:val="22"/>
                                <w:u w:val="single"/>
                              </w:rPr>
                            </w:pPr>
                            <w:r w:rsidRPr="009E47A1">
                              <w:rPr>
                                <w:rStyle w:val="Hyperlink"/>
                                <w:rFonts w:ascii="Gill Sans MT" w:hAnsi="Gill Sans MT"/>
                                <w:b/>
                                <w:color w:val="auto"/>
                                <w:sz w:val="22"/>
                                <w:szCs w:val="22"/>
                                <w:u w:val="none"/>
                              </w:rPr>
                              <w:t xml:space="preserve">YouTube Jesus Rocks channel, </w:t>
                            </w:r>
                            <w:r w:rsidRPr="009E47A1">
                              <w:rPr>
                                <w:rStyle w:val="Hyperlink"/>
                                <w:rFonts w:ascii="Gill Sans MT" w:hAnsi="Gill Sans MT"/>
                                <w:color w:val="auto"/>
                                <w:sz w:val="22"/>
                                <w:szCs w:val="22"/>
                                <w:u w:val="none"/>
                              </w:rPr>
                              <w:t>BDBE Schools Pinterest Board 9.3</w:t>
                            </w:r>
                            <w:r w:rsidR="008471C3">
                              <w:rPr>
                                <w:rStyle w:val="Hyperlink"/>
                                <w:rFonts w:ascii="Gill Sans MT" w:hAnsi="Gill Sans MT"/>
                                <w:color w:val="auto"/>
                                <w:sz w:val="22"/>
                                <w:szCs w:val="22"/>
                                <w:u w:val="none"/>
                              </w:rPr>
                              <w:t>.</w:t>
                            </w:r>
                            <w:r w:rsidRPr="009E47A1">
                              <w:rPr>
                                <w:rFonts w:ascii="Gill Sans MT" w:hAnsi="Gill Sans MT"/>
                                <w:b/>
                                <w:color w:val="0000FF"/>
                                <w:sz w:val="22"/>
                                <w:szCs w:val="22"/>
                                <w:u w:val="single"/>
                              </w:rPr>
                              <w:t xml:space="preserve"> </w:t>
                            </w:r>
                          </w:p>
                          <w:p w14:paraId="257463F8" w14:textId="77777777" w:rsidR="00F95CEF" w:rsidRPr="007C6391" w:rsidRDefault="00F95CEF" w:rsidP="005D25EE">
                            <w:pPr>
                              <w:rPr>
                                <w:b/>
                              </w:rPr>
                            </w:pPr>
                          </w:p>
                        </w:txbxContent>
                      </wps:txbx>
                      <wps:bodyPr rot="0" vert="horz" wrap="square" lIns="36000" tIns="36000" rIns="36000" bIns="3600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6D150DF6" id="AutoShape 80" o:spid="_x0000_s1037" style="position:absolute;margin-left:28.5pt;margin-top:351.5pt;width:563.45pt;height:155.5p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" strokecolor="#7030a0" strokeweight="4.5pt">
                <v:textbox inset="1mm,1mm,1mm,1mm">
                  <w:txbxContent>
                    <w:p w14:paraId="5F1BEE55" w14:textId="10569980" w:rsidR="00F95CEF" w:rsidRPr="009E47A1" w:rsidRDefault="00F95CEF" w:rsidP="003845A0">
                      <w:pPr>
                        <w:pStyle w:val="MediumGrid21"/>
                        <w:rPr>
                          <w:rFonts w:ascii="Gill Sans MT" w:hAnsi="Gill Sans MT" w:cs="Arial"/>
                        </w:rPr>
                      </w:pPr>
                      <w:r w:rsidRPr="009E47A1">
                        <w:rPr>
                          <w:rFonts w:ascii="Gill Sans MT" w:hAnsi="Gill Sans MT"/>
                          <w:b/>
                          <w:sz w:val="28"/>
                          <w:szCs w:val="28"/>
                        </w:rPr>
                        <w:t xml:space="preserve">Resources: </w:t>
                      </w:r>
                      <w:r w:rsidRPr="009E47A1">
                        <w:rPr>
                          <w:rFonts w:ascii="Gill Sans MT" w:hAnsi="Gill Sans MT"/>
                          <w:b/>
                        </w:rPr>
                        <w:t xml:space="preserve">Religious Resources Centre (RRC) </w:t>
                      </w:r>
                      <w:hyperlink r:id="rId19" w:history="1">
                        <w:r w:rsidRPr="009E47A1">
                          <w:rPr>
                            <w:rStyle w:val="Hyperlink"/>
                            <w:rFonts w:ascii="Gill Sans MT" w:hAnsi="Gill Sans MT"/>
                            <w:b/>
                          </w:rPr>
                          <w:t>http://www.resourcescentreonline.co.uk/</w:t>
                        </w:r>
                      </w:hyperlink>
                      <w:r w:rsidRPr="009E47A1">
                        <w:rPr>
                          <w:rFonts w:ascii="Gill Sans MT" w:hAnsi="Gill Sans MT"/>
                          <w:b/>
                        </w:rPr>
                        <w:t xml:space="preserve"> Suggested resources may include: </w:t>
                      </w:r>
                      <w:r w:rsidRPr="009E47A1">
                        <w:rPr>
                          <w:rFonts w:ascii="Gill Sans MT" w:hAnsi="Gill Sans MT"/>
                        </w:rPr>
                        <w:t xml:space="preserve">Christianity artefact box, Christian Talking Tub, 9.3 unit resources folder, </w:t>
                      </w:r>
                      <w:r w:rsidRPr="009E47A1">
                        <w:rPr>
                          <w:rFonts w:ascii="Gill Sans MT" w:hAnsi="Gill Sans MT" w:cs="Calibri"/>
                        </w:rPr>
                        <w:t xml:space="preserve">The Graphic Bible (Mike Maddox) ISBN: 9780745949239, Field of Dreams DVD 1989, Evan Almighty DVD 2007 </w:t>
                      </w:r>
                      <w:proofErr w:type="spellStart"/>
                      <w:r w:rsidRPr="009E47A1">
                        <w:rPr>
                          <w:rFonts w:ascii="Gill Sans MT" w:hAnsi="Gill Sans MT" w:cs="Arial"/>
                        </w:rPr>
                        <w:t>Nooma</w:t>
                      </w:r>
                      <w:proofErr w:type="spellEnd"/>
                      <w:r w:rsidRPr="009E47A1">
                        <w:rPr>
                          <w:rFonts w:ascii="Gill Sans MT" w:hAnsi="Gill Sans MT" w:cs="Arial"/>
                        </w:rPr>
                        <w:t xml:space="preserve"> DVD: Noise (2005), </w:t>
                      </w:r>
                      <w:r>
                        <w:rPr>
                          <w:rFonts w:ascii="Gill Sans MT" w:hAnsi="Gill Sans MT" w:cs="Arial"/>
                        </w:rPr>
                        <w:t xml:space="preserve">Hearing the Call J. Lawson </w:t>
                      </w:r>
                      <w:r w:rsidR="00F41314" w:rsidRPr="00F41314">
                        <w:rPr>
                          <w:rFonts w:ascii="Gill Sans MT" w:hAnsi="Gill Sans MT" w:cs="Arial"/>
                        </w:rPr>
                        <w:t>9780281070619</w:t>
                      </w:r>
                      <w:r>
                        <w:rPr>
                          <w:rFonts w:ascii="Gill Sans MT" w:hAnsi="Gill Sans MT" w:cs="Arial"/>
                        </w:rPr>
                        <w:t xml:space="preserve"> (2014) </w:t>
                      </w:r>
                      <w:r w:rsidRPr="009E47A1">
                        <w:rPr>
                          <w:rFonts w:ascii="Gill Sans MT" w:hAnsi="Gill Sans MT" w:cs="Arial"/>
                        </w:rPr>
                        <w:t xml:space="preserve">Gideon Bible, Vision Vocations Network questions: Interview a Priest, Sister or Brother, </w:t>
                      </w:r>
                      <w:r w:rsidRPr="009E47A1">
                        <w:rPr>
                          <w:rFonts w:ascii="Gill Sans MT" w:hAnsi="Gill Sans MT"/>
                        </w:rPr>
                        <w:t xml:space="preserve"> </w:t>
                      </w:r>
                      <w:hyperlink r:id="rId20" w:history="1">
                        <w:r w:rsidRPr="009E47A1">
                          <w:rPr>
                            <w:rStyle w:val="Hyperlink"/>
                            <w:rFonts w:ascii="Gill Sans MT" w:hAnsi="Gill Sans MT"/>
                          </w:rPr>
                          <w:t>http://www.youtube.com/watch?v=ihnzFH2L818</w:t>
                        </w:r>
                      </w:hyperlink>
                      <w:r w:rsidRPr="009E47A1">
                        <w:rPr>
                          <w:rStyle w:val="Hyperlink"/>
                          <w:rFonts w:ascii="Gill Sans MT" w:hAnsi="Gill Sans MT"/>
                        </w:rPr>
                        <w:t xml:space="preserve">, </w:t>
                      </w:r>
                      <w:hyperlink r:id="rId21" w:history="1">
                        <w:r w:rsidRPr="009E47A1">
                          <w:rPr>
                            <w:rStyle w:val="Hyperlink"/>
                            <w:rFonts w:ascii="Gill Sans MT" w:hAnsi="Gill Sans MT" w:cs="Arial"/>
                          </w:rPr>
                          <w:t>https://www.youtube.com/watch?v=_mCh5vFz0QI</w:t>
                        </w:r>
                      </w:hyperlink>
                      <w:r w:rsidRPr="009E47A1">
                        <w:rPr>
                          <w:rStyle w:val="Hyperlink"/>
                          <w:rFonts w:ascii="Gill Sans MT" w:hAnsi="Gill Sans MT" w:cs="Arial"/>
                        </w:rPr>
                        <w:t xml:space="preserve">, </w:t>
                      </w:r>
                      <w:hyperlink r:id="rId22" w:history="1">
                        <w:r w:rsidRPr="009E47A1">
                          <w:rPr>
                            <w:rStyle w:val="Hyperlink"/>
                            <w:rFonts w:ascii="Gill Sans MT" w:hAnsi="Gill Sans MT"/>
                          </w:rPr>
                          <w:t>https://www.youtube.com/watch?v=gUEFG8c7r-c</w:t>
                        </w:r>
                      </w:hyperlink>
                      <w:r w:rsidRPr="009E47A1">
                        <w:rPr>
                          <w:rStyle w:val="Hyperlink"/>
                          <w:rFonts w:ascii="Gill Sans MT" w:hAnsi="Gill Sans MT"/>
                        </w:rPr>
                        <w:t xml:space="preserve">, </w:t>
                      </w:r>
                      <w:hyperlink r:id="rId23" w:history="1">
                        <w:r w:rsidRPr="009E47A1">
                          <w:rPr>
                            <w:rStyle w:val="Hyperlink"/>
                            <w:rFonts w:ascii="Gill Sans MT" w:hAnsi="Gill Sans MT" w:cs="Arial"/>
                          </w:rPr>
                          <w:t>https://www.youtube.com/watch?v=WuQglnWwWFU</w:t>
                        </w:r>
                      </w:hyperlink>
                      <w:r w:rsidRPr="009E47A1">
                        <w:rPr>
                          <w:rFonts w:ascii="Gill Sans MT" w:hAnsi="Gill Sans MT" w:cs="Arial"/>
                        </w:rPr>
                        <w:t xml:space="preserve">, </w:t>
                      </w:r>
                      <w:hyperlink r:id="rId24" w:history="1">
                        <w:r w:rsidRPr="009E47A1">
                          <w:rPr>
                            <w:rStyle w:val="Hyperlink"/>
                            <w:rFonts w:ascii="Gill Sans MT" w:hAnsi="Gill Sans MT" w:cs="Arial"/>
                          </w:rPr>
                          <w:t>https://www.youtube.com/watch?v=0Sp-BXeYuYI</w:t>
                        </w:r>
                      </w:hyperlink>
                      <w:r>
                        <w:rPr>
                          <w:rStyle w:val="Hyperlink"/>
                          <w:rFonts w:ascii="Gill Sans MT" w:hAnsi="Gill Sans MT" w:cs="Arial"/>
                        </w:rPr>
                        <w:t xml:space="preserve"> </w:t>
                      </w:r>
                    </w:p>
                    <w:p w14:paraId="3AEB041A" w14:textId="2B607BF2" w:rsidR="00F95CEF" w:rsidRPr="009E47A1" w:rsidRDefault="00F95CEF" w:rsidP="00D00C74">
                      <w:pPr>
                        <w:pStyle w:val="MediumGrid21"/>
                        <w:rPr>
                          <w:rFonts w:ascii="Gill Sans MT" w:hAnsi="Gill Sans MT"/>
                        </w:rPr>
                      </w:pPr>
                      <w:r w:rsidRPr="009E47A1">
                        <w:rPr>
                          <w:rFonts w:ascii="Gill Sans MT" w:hAnsi="Gill Sans MT"/>
                          <w:b/>
                        </w:rPr>
                        <w:t xml:space="preserve">External Agencies Resources: </w:t>
                      </w:r>
                      <w:r w:rsidRPr="009E47A1">
                        <w:rPr>
                          <w:rFonts w:ascii="Gill Sans MT" w:hAnsi="Gill Sans MT"/>
                        </w:rPr>
                        <w:t xml:space="preserve"> </w:t>
                      </w:r>
                    </w:p>
                    <w:p w14:paraId="55225C12" w14:textId="52C4E172" w:rsidR="00F95CEF" w:rsidRPr="009E47A1" w:rsidRDefault="00F95CEF" w:rsidP="00D00C74">
                      <w:pPr>
                        <w:pStyle w:val="BodyText"/>
                        <w:spacing w:line="240" w:lineRule="auto"/>
                        <w:rPr>
                          <w:rStyle w:val="Hyperlink"/>
                          <w:rFonts w:ascii="Gill Sans MT" w:hAnsi="Gill Sans MT"/>
                          <w:b/>
                          <w:sz w:val="22"/>
                          <w:szCs w:val="22"/>
                        </w:rPr>
                      </w:pPr>
                      <w:r w:rsidRPr="009E47A1">
                        <w:rPr>
                          <w:rFonts w:ascii="Gill Sans MT" w:hAnsi="Gill Sans MT"/>
                          <w:b/>
                          <w:sz w:val="22"/>
                          <w:szCs w:val="22"/>
                        </w:rPr>
                        <w:t xml:space="preserve">Websites: </w:t>
                      </w:r>
                      <w:hyperlink r:id="rId25" w:history="1">
                        <w:r w:rsidRPr="009E47A1">
                          <w:rPr>
                            <w:rStyle w:val="Hyperlink"/>
                            <w:rFonts w:ascii="Gill Sans MT" w:hAnsi="Gill Sans MT"/>
                            <w:b/>
                            <w:sz w:val="22"/>
                            <w:szCs w:val="22"/>
                          </w:rPr>
                          <w:t>http://www.cleo.net.uk</w:t>
                        </w:r>
                      </w:hyperlink>
                      <w:r w:rsidRPr="009E47A1">
                        <w:rPr>
                          <w:rFonts w:ascii="Gill Sans MT" w:hAnsi="Gill Sans MT"/>
                          <w:b/>
                          <w:sz w:val="22"/>
                          <w:szCs w:val="22"/>
                        </w:rPr>
                        <w:t xml:space="preserve">, </w:t>
                      </w:r>
                      <w:hyperlink r:id="rId26" w:history="1">
                        <w:r w:rsidRPr="009E47A1">
                          <w:rPr>
                            <w:rStyle w:val="Hyperlink"/>
                            <w:rFonts w:ascii="Gill Sans MT" w:hAnsi="Gill Sans MT"/>
                            <w:b/>
                            <w:sz w:val="22"/>
                            <w:szCs w:val="22"/>
                          </w:rPr>
                          <w:t>http://www.bbc.co.uk/religion/</w:t>
                        </w:r>
                      </w:hyperlink>
                      <w:r w:rsidRPr="009E47A1">
                        <w:rPr>
                          <w:rStyle w:val="Hyperlink"/>
                          <w:rFonts w:ascii="Gill Sans MT" w:hAnsi="Gill Sans MT"/>
                          <w:b/>
                          <w:sz w:val="22"/>
                          <w:szCs w:val="22"/>
                        </w:rPr>
                        <w:t>,</w:t>
                      </w:r>
                      <w:r w:rsidRPr="009E47A1">
                        <w:rPr>
                          <w:rStyle w:val="Hyperlink"/>
                          <w:rFonts w:ascii="Gill Sans MT" w:hAnsi="Gill Sans MT"/>
                          <w:b/>
                          <w:sz w:val="22"/>
                          <w:szCs w:val="22"/>
                          <w:u w:val="none"/>
                        </w:rPr>
                        <w:t xml:space="preserve"> </w:t>
                      </w:r>
                      <w:r w:rsidRPr="009E47A1">
                        <w:rPr>
                          <w:rStyle w:val="Hyperlink"/>
                          <w:rFonts w:ascii="Gill Sans MT" w:hAnsi="Gill Sans MT"/>
                          <w:b/>
                          <w:sz w:val="22"/>
                          <w:szCs w:val="22"/>
                        </w:rPr>
                        <w:t>www.wingclips.com</w:t>
                      </w:r>
                    </w:p>
                    <w:p w14:paraId="3EA04498" w14:textId="17DDF385" w:rsidR="00F95CEF" w:rsidRPr="009E47A1" w:rsidRDefault="00F95CEF" w:rsidP="00D00C74">
                      <w:pPr>
                        <w:pStyle w:val="BodyText"/>
                        <w:spacing w:line="240" w:lineRule="auto"/>
                        <w:rPr>
                          <w:rFonts w:ascii="Gill Sans MT" w:hAnsi="Gill Sans MT"/>
                          <w:b/>
                          <w:color w:val="0000FF"/>
                          <w:sz w:val="22"/>
                          <w:szCs w:val="22"/>
                          <w:u w:val="single"/>
                        </w:rPr>
                      </w:pPr>
                      <w:r w:rsidRPr="009E47A1">
                        <w:rPr>
                          <w:rStyle w:val="Hyperlink"/>
                          <w:rFonts w:ascii="Gill Sans MT" w:hAnsi="Gill Sans MT"/>
                          <w:b/>
                          <w:color w:val="auto"/>
                          <w:sz w:val="22"/>
                          <w:szCs w:val="22"/>
                          <w:u w:val="none"/>
                        </w:rPr>
                        <w:t xml:space="preserve">YouTube Jesus Rocks channel, </w:t>
                      </w:r>
                      <w:r w:rsidRPr="009E47A1">
                        <w:rPr>
                          <w:rStyle w:val="Hyperlink"/>
                          <w:rFonts w:ascii="Gill Sans MT" w:hAnsi="Gill Sans MT"/>
                          <w:color w:val="auto"/>
                          <w:sz w:val="22"/>
                          <w:szCs w:val="22"/>
                          <w:u w:val="none"/>
                        </w:rPr>
                        <w:t>BDBE Schools Pinterest Board 9.3</w:t>
                      </w:r>
                      <w:r w:rsidR="008471C3">
                        <w:rPr>
                          <w:rStyle w:val="Hyperlink"/>
                          <w:rFonts w:ascii="Gill Sans MT" w:hAnsi="Gill Sans MT"/>
                          <w:color w:val="auto"/>
                          <w:sz w:val="22"/>
                          <w:szCs w:val="22"/>
                          <w:u w:val="none"/>
                        </w:rPr>
                        <w:t>.</w:t>
                      </w:r>
                      <w:r w:rsidRPr="009E47A1">
                        <w:rPr>
                          <w:rFonts w:ascii="Gill Sans MT" w:hAnsi="Gill Sans MT"/>
                          <w:b/>
                          <w:color w:val="0000FF"/>
                          <w:sz w:val="22"/>
                          <w:szCs w:val="22"/>
                          <w:u w:val="single"/>
                        </w:rPr>
                        <w:t xml:space="preserve"> </w:t>
                      </w:r>
                    </w:p>
                    <w:p w14:paraId="257463F8" w14:textId="77777777" w:rsidR="00F95CEF" w:rsidRPr="007C6391" w:rsidRDefault="00F95CEF" w:rsidP="005D25EE">
                      <w:pPr>
                        <w:rPr>
                          <w:b/>
                        </w:rPr>
                      </w:pPr>
                    </w:p>
                  </w:txbxContent>
                </v:textbox>
                <w10:wrap anchorx="page" anchory="page"/>
              </v:roundrect>
            </w:pict>
          </mc:Fallback>
        </mc:AlternateContent>
      </w:r>
    </w:p>
    <w:p w14:paraId="445E88FB" w14:textId="39E7E015" w:rsidR="00AE0736" w:rsidRPr="00255E38" w:rsidRDefault="00AE0736">
      <w:pPr>
        <w:rPr>
          <w:rFonts w:cs="Calibri"/>
          <w:sz w:val="20"/>
          <w:szCs w:val="20"/>
        </w:rPr>
      </w:pPr>
    </w:p>
    <w:p w14:paraId="79B9D652" w14:textId="25E61FE1" w:rsidR="00AE0736" w:rsidRPr="00255E38" w:rsidRDefault="00AE0736">
      <w:pPr>
        <w:rPr>
          <w:rFonts w:cs="Calibri"/>
          <w:sz w:val="20"/>
          <w:szCs w:val="20"/>
        </w:rPr>
      </w:pPr>
    </w:p>
    <w:p w14:paraId="695FEDD7" w14:textId="77777777" w:rsidR="00A26362" w:rsidRDefault="00A26362">
      <w:pPr>
        <w:spacing w:after="0" w:line="240" w:lineRule="auto"/>
        <w:rPr>
          <w:rFonts w:cs="Calibri"/>
          <w:sz w:val="20"/>
          <w:szCs w:val="20"/>
        </w:rPr>
      </w:pPr>
      <w:r>
        <w:rPr>
          <w:rFonts w:cs="Calibri"/>
          <w:sz w:val="20"/>
          <w:szCs w:val="20"/>
        </w:rPr>
        <w:br w:type="page"/>
      </w:r>
    </w:p>
    <w:tbl>
      <w:tblPr>
        <w:tblpPr w:leftFromText="180" w:rightFromText="180" w:vertAnchor="text" w:horzAnchor="margin" w:tblpY="129"/>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27"/>
        <w:gridCol w:w="9639"/>
        <w:gridCol w:w="2835"/>
      </w:tblGrid>
      <w:tr w:rsidR="001E5DC9" w:rsidRPr="00255E38" w14:paraId="47295094" w14:textId="77777777" w:rsidTr="00F407AF">
        <w:tc>
          <w:tcPr>
            <w:tcW w:w="12866" w:type="dxa"/>
            <w:gridSpan w:val="2"/>
            <w:shd w:val="clear" w:color="auto" w:fill="CCABD1"/>
          </w:tcPr>
          <w:p w14:paraId="20343A3B" w14:textId="55F5D99A" w:rsidR="001E5DC9" w:rsidRPr="005D218D" w:rsidRDefault="00FD4DEC" w:rsidP="00166BF2">
            <w:pPr>
              <w:rPr>
                <w:rFonts w:ascii="Gill Sans MT" w:hAnsi="Gill Sans MT" w:cs="Calibri"/>
                <w:b/>
                <w:color w:val="000000"/>
              </w:rPr>
            </w:pPr>
            <w:r w:rsidRPr="00FD4DEC">
              <w:rPr>
                <w:rFonts w:ascii="Gill Sans MT" w:hAnsi="Gill Sans MT" w:cs="Calibri"/>
                <w:b/>
                <w:color w:val="000000"/>
              </w:rPr>
              <w:lastRenderedPageBreak/>
              <w:t>Unit Title:  9.3 What does it mean to be called?</w:t>
            </w:r>
            <w:r>
              <w:rPr>
                <w:rFonts w:ascii="Gill Sans MT" w:hAnsi="Gill Sans MT" w:cs="Calibri"/>
                <w:b/>
                <w:color w:val="000000"/>
              </w:rPr>
              <w:t xml:space="preserve">                  </w:t>
            </w:r>
            <w:r w:rsidR="00E563DB" w:rsidRPr="005D218D">
              <w:rPr>
                <w:rFonts w:ascii="Gill Sans MT" w:hAnsi="Gill Sans MT" w:cs="Calibri"/>
                <w:b/>
                <w:color w:val="000000"/>
              </w:rPr>
              <w:t>National Curriculum/GCSE link:</w:t>
            </w:r>
            <w:r w:rsidR="00166BF2" w:rsidRPr="005D218D">
              <w:rPr>
                <w:rFonts w:ascii="Gill Sans MT" w:hAnsi="Gill Sans MT" w:cs="Calibri"/>
                <w:b/>
                <w:color w:val="000000"/>
              </w:rPr>
              <w:t xml:space="preserve"> </w:t>
            </w:r>
            <w:r w:rsidR="00261D3A">
              <w:rPr>
                <w:rFonts w:ascii="Gill Sans MT" w:hAnsi="Gill Sans MT" w:cs="Calibri"/>
                <w:b/>
                <w:color w:val="000000"/>
              </w:rPr>
              <w:t xml:space="preserve"> Faith in Action</w:t>
            </w:r>
          </w:p>
        </w:tc>
        <w:tc>
          <w:tcPr>
            <w:tcW w:w="2835" w:type="dxa"/>
            <w:shd w:val="clear" w:color="auto" w:fill="CCABD1"/>
          </w:tcPr>
          <w:p w14:paraId="0EAABD35" w14:textId="1CCD1552" w:rsidR="001E5DC9" w:rsidRPr="005D218D" w:rsidRDefault="001E5DC9" w:rsidP="001E5DC9">
            <w:pPr>
              <w:rPr>
                <w:rFonts w:ascii="Gill Sans MT" w:hAnsi="Gill Sans MT" w:cs="Calibri"/>
              </w:rPr>
            </w:pPr>
            <w:r w:rsidRPr="005D218D">
              <w:rPr>
                <w:rFonts w:ascii="Gill Sans MT" w:hAnsi="Gill Sans MT" w:cs="Calibri"/>
              </w:rPr>
              <w:t>KS:</w:t>
            </w:r>
            <w:r w:rsidR="00FD4DEC">
              <w:rPr>
                <w:rFonts w:ascii="Gill Sans MT" w:hAnsi="Gill Sans MT" w:cs="Calibri"/>
              </w:rPr>
              <w:t xml:space="preserve"> 3 </w:t>
            </w:r>
            <w:r w:rsidRPr="005D218D">
              <w:rPr>
                <w:rFonts w:ascii="Gill Sans MT" w:hAnsi="Gill Sans MT" w:cs="Calibri"/>
              </w:rPr>
              <w:t>Year:</w:t>
            </w:r>
            <w:r w:rsidR="0094432C" w:rsidRPr="005D218D">
              <w:rPr>
                <w:rFonts w:ascii="Gill Sans MT" w:hAnsi="Gill Sans MT" w:cs="Calibri"/>
              </w:rPr>
              <w:t xml:space="preserve"> </w:t>
            </w:r>
            <w:r w:rsidR="00020337">
              <w:rPr>
                <w:rFonts w:ascii="Gill Sans MT" w:hAnsi="Gill Sans MT" w:cs="Calibri"/>
              </w:rPr>
              <w:t>9</w:t>
            </w:r>
            <w:r w:rsidR="00FD4DEC">
              <w:rPr>
                <w:rFonts w:ascii="Gill Sans MT" w:hAnsi="Gill Sans MT" w:cs="Calibri"/>
              </w:rPr>
              <w:t xml:space="preserve"> </w:t>
            </w:r>
            <w:r w:rsidRPr="005D218D">
              <w:rPr>
                <w:rFonts w:ascii="Gill Sans MT" w:hAnsi="Gill Sans MT" w:cs="Calibri"/>
              </w:rPr>
              <w:t>Term:</w:t>
            </w:r>
            <w:r w:rsidR="00166BF2" w:rsidRPr="005D218D">
              <w:rPr>
                <w:rFonts w:ascii="Gill Sans MT" w:hAnsi="Gill Sans MT" w:cs="Calibri"/>
              </w:rPr>
              <w:t xml:space="preserve"> </w:t>
            </w:r>
            <w:r w:rsidR="00261D3A">
              <w:rPr>
                <w:rFonts w:ascii="Gill Sans MT" w:hAnsi="Gill Sans MT" w:cs="Calibri"/>
              </w:rPr>
              <w:t xml:space="preserve"> Spring</w:t>
            </w:r>
          </w:p>
        </w:tc>
      </w:tr>
      <w:tr w:rsidR="001E5DC9" w:rsidRPr="00255E38" w14:paraId="7012F963" w14:textId="77777777" w:rsidTr="001E5DC9">
        <w:trPr>
          <w:trHeight w:val="664"/>
        </w:trPr>
        <w:tc>
          <w:tcPr>
            <w:tcW w:w="3227" w:type="dxa"/>
            <w:shd w:val="clear" w:color="auto" w:fill="auto"/>
          </w:tcPr>
          <w:p w14:paraId="17050BB2" w14:textId="77777777" w:rsidR="001E5DC9" w:rsidRPr="005D218D" w:rsidRDefault="001E5DC9" w:rsidP="001E5DC9">
            <w:pPr>
              <w:jc w:val="center"/>
              <w:rPr>
                <w:rFonts w:ascii="Gill Sans MT" w:hAnsi="Gill Sans MT" w:cs="Calibri"/>
                <w:b/>
              </w:rPr>
            </w:pPr>
            <w:r w:rsidRPr="005D218D">
              <w:rPr>
                <w:rFonts w:ascii="Gill Sans MT" w:hAnsi="Gill Sans MT" w:cs="Calibri"/>
                <w:b/>
              </w:rPr>
              <w:t xml:space="preserve">MEDIUM TERM </w:t>
            </w:r>
            <w:r w:rsidR="008870F9" w:rsidRPr="005D218D">
              <w:rPr>
                <w:rFonts w:ascii="Gill Sans MT" w:hAnsi="Gill Sans MT" w:cs="Calibri"/>
                <w:b/>
              </w:rPr>
              <w:t xml:space="preserve">                       </w:t>
            </w:r>
            <w:r w:rsidRPr="005D218D">
              <w:rPr>
                <w:rFonts w:ascii="Gill Sans MT" w:hAnsi="Gill Sans MT" w:cs="Calibri"/>
                <w:b/>
              </w:rPr>
              <w:t>SCHEME OF LEARNING</w:t>
            </w:r>
          </w:p>
        </w:tc>
        <w:tc>
          <w:tcPr>
            <w:tcW w:w="9639" w:type="dxa"/>
            <w:shd w:val="clear" w:color="auto" w:fill="auto"/>
          </w:tcPr>
          <w:p w14:paraId="379E5B8B" w14:textId="07F5D4AB" w:rsidR="001E5DC9" w:rsidRPr="005D218D" w:rsidRDefault="005B625D" w:rsidP="001E5DC9">
            <w:pPr>
              <w:rPr>
                <w:rFonts w:ascii="Gill Sans MT" w:hAnsi="Gill Sans MT" w:cs="Calibri"/>
              </w:rPr>
            </w:pPr>
            <w:r w:rsidRPr="00360E4A">
              <w:rPr>
                <w:rFonts w:ascii="Gill Sans MT" w:hAnsi="Gill Sans MT" w:cs="Calibri"/>
                <w:b/>
                <w:bCs/>
              </w:rPr>
              <w:t>Teaching approaches:</w:t>
            </w:r>
            <w:r w:rsidR="00437FC3">
              <w:rPr>
                <w:rFonts w:ascii="Gill Sans MT" w:hAnsi="Gill Sans MT" w:cs="Calibri"/>
                <w:b/>
                <w:bCs/>
              </w:rPr>
              <w:t xml:space="preserve"> </w:t>
            </w:r>
            <w:r w:rsidR="00437FC3">
              <w:rPr>
                <w:rFonts w:cs="Calibri"/>
              </w:rPr>
              <w:t xml:space="preserve"> Here, there is a strong emphasis on ‘Questioning’ and ‘Explanation’ as teachers work to identify learners’ prior attainment.</w:t>
            </w:r>
          </w:p>
        </w:tc>
        <w:tc>
          <w:tcPr>
            <w:tcW w:w="2835" w:type="dxa"/>
            <w:shd w:val="clear" w:color="auto" w:fill="auto"/>
          </w:tcPr>
          <w:p w14:paraId="512ABFF5" w14:textId="77777777" w:rsidR="001E5DC9" w:rsidRPr="005D218D" w:rsidRDefault="001E5DC9" w:rsidP="001E5DC9">
            <w:pPr>
              <w:rPr>
                <w:rFonts w:ascii="Gill Sans MT" w:hAnsi="Gill Sans MT" w:cs="Calibri"/>
              </w:rPr>
            </w:pPr>
            <w:r w:rsidRPr="005D218D">
              <w:rPr>
                <w:rFonts w:ascii="Gill Sans MT" w:hAnsi="Gill Sans MT" w:cs="Calibri"/>
              </w:rPr>
              <w:t>Session/Lesson: 1</w:t>
            </w:r>
          </w:p>
        </w:tc>
      </w:tr>
      <w:tr w:rsidR="005C723E" w:rsidRPr="00255E38" w14:paraId="6703E3C4" w14:textId="77777777" w:rsidTr="001E5DC9">
        <w:trPr>
          <w:trHeight w:val="1858"/>
        </w:trPr>
        <w:tc>
          <w:tcPr>
            <w:tcW w:w="3227" w:type="dxa"/>
            <w:shd w:val="clear" w:color="auto" w:fill="auto"/>
          </w:tcPr>
          <w:p w14:paraId="22F62D93" w14:textId="77777777" w:rsidR="005C723E" w:rsidRPr="005D218D" w:rsidRDefault="005C723E" w:rsidP="005C723E">
            <w:pPr>
              <w:spacing w:after="0" w:line="240" w:lineRule="auto"/>
              <w:rPr>
                <w:rFonts w:ascii="Gill Sans MT" w:hAnsi="Gill Sans MT" w:cs="Calibri"/>
                <w:b/>
              </w:rPr>
            </w:pPr>
            <w:r w:rsidRPr="005D218D">
              <w:rPr>
                <w:rFonts w:ascii="Gill Sans MT" w:hAnsi="Gill Sans MT" w:cs="Calibri"/>
                <w:b/>
              </w:rPr>
              <w:t>Big/Lead Question:</w:t>
            </w:r>
          </w:p>
          <w:p w14:paraId="593F1560" w14:textId="77777777" w:rsidR="005C723E" w:rsidRPr="005D218D" w:rsidRDefault="00641D56" w:rsidP="005C723E">
            <w:pPr>
              <w:spacing w:after="0" w:line="240" w:lineRule="auto"/>
              <w:rPr>
                <w:rFonts w:ascii="Gill Sans MT" w:hAnsi="Gill Sans MT" w:cs="Calibri"/>
                <w:b/>
              </w:rPr>
            </w:pPr>
            <w:r w:rsidRPr="00641D56">
              <w:rPr>
                <w:rFonts w:ascii="Gill Sans MT" w:hAnsi="Gill Sans MT" w:cs="Arial"/>
                <w:b/>
              </w:rPr>
              <w:t xml:space="preserve">What does the term ‘called’ mean? </w:t>
            </w:r>
          </w:p>
        </w:tc>
        <w:tc>
          <w:tcPr>
            <w:tcW w:w="9639" w:type="dxa"/>
            <w:shd w:val="clear" w:color="auto" w:fill="auto"/>
          </w:tcPr>
          <w:p w14:paraId="6423EDD2" w14:textId="77777777" w:rsidR="005C723E" w:rsidRPr="005D218D" w:rsidRDefault="00B540DF" w:rsidP="005C723E">
            <w:pPr>
              <w:spacing w:after="0" w:line="240" w:lineRule="auto"/>
              <w:rPr>
                <w:rFonts w:ascii="Gill Sans MT" w:hAnsi="Gill Sans MT" w:cs="Calibri"/>
                <w:color w:val="00589A"/>
              </w:rPr>
            </w:pPr>
            <w:r w:rsidRPr="005D218D">
              <w:rPr>
                <w:rFonts w:ascii="Gill Sans MT" w:hAnsi="Gill Sans MT" w:cs="Calibri"/>
                <w:color w:val="00589A"/>
              </w:rPr>
              <w:t>Connect</w:t>
            </w:r>
            <w:r w:rsidR="005C723E" w:rsidRPr="005D218D">
              <w:rPr>
                <w:rFonts w:ascii="Gill Sans MT" w:hAnsi="Gill Sans MT" w:cs="Calibri"/>
                <w:color w:val="00589A"/>
              </w:rPr>
              <w:t xml:space="preserve">: </w:t>
            </w:r>
          </w:p>
          <w:p w14:paraId="51678B59" w14:textId="35845C99" w:rsidR="005C723E" w:rsidRPr="005D218D" w:rsidRDefault="00641D56" w:rsidP="00BB419E">
            <w:pPr>
              <w:spacing w:after="0" w:line="240" w:lineRule="auto"/>
              <w:rPr>
                <w:rFonts w:ascii="Gill Sans MT" w:hAnsi="Gill Sans MT" w:cs="Calibri"/>
              </w:rPr>
            </w:pPr>
            <w:r w:rsidRPr="00641D56">
              <w:rPr>
                <w:rFonts w:ascii="Gill Sans MT" w:hAnsi="Gill Sans MT" w:cs="Arial"/>
              </w:rPr>
              <w:t>Stud</w:t>
            </w:r>
            <w:r w:rsidR="008F6F92">
              <w:rPr>
                <w:rFonts w:ascii="Gill Sans MT" w:hAnsi="Gill Sans MT" w:cs="Arial"/>
              </w:rPr>
              <w:t xml:space="preserve">ents to consider what it means, to be called </w:t>
            </w:r>
            <w:r w:rsidRPr="00641D56">
              <w:rPr>
                <w:rFonts w:ascii="Gill Sans MT" w:hAnsi="Gill Sans MT" w:cs="Arial"/>
              </w:rPr>
              <w:t>especially to a person of faith. Think, Pair, Share.</w:t>
            </w:r>
          </w:p>
        </w:tc>
        <w:tc>
          <w:tcPr>
            <w:tcW w:w="2835" w:type="dxa"/>
            <w:shd w:val="clear" w:color="auto" w:fill="auto"/>
          </w:tcPr>
          <w:p w14:paraId="0C59AB0E" w14:textId="77777777" w:rsidR="005C723E" w:rsidRPr="005D218D" w:rsidRDefault="005C723E" w:rsidP="005C723E">
            <w:pPr>
              <w:spacing w:after="0" w:line="240" w:lineRule="auto"/>
              <w:rPr>
                <w:rFonts w:ascii="Gill Sans MT" w:hAnsi="Gill Sans MT" w:cs="Calibri"/>
                <w:b/>
              </w:rPr>
            </w:pPr>
            <w:r w:rsidRPr="005D218D">
              <w:rPr>
                <w:rFonts w:ascii="Gill Sans MT" w:hAnsi="Gill Sans MT" w:cs="Calibri"/>
                <w:b/>
              </w:rPr>
              <w:t>Literacy/Numeracy and Cross-Curricular Links across topic:</w:t>
            </w:r>
          </w:p>
        </w:tc>
      </w:tr>
      <w:tr w:rsidR="005C723E" w:rsidRPr="00255E38" w14:paraId="78E25F36" w14:textId="77777777" w:rsidTr="001E5DC9">
        <w:trPr>
          <w:trHeight w:val="1858"/>
        </w:trPr>
        <w:tc>
          <w:tcPr>
            <w:tcW w:w="3227" w:type="dxa"/>
            <w:shd w:val="clear" w:color="auto" w:fill="auto"/>
          </w:tcPr>
          <w:p w14:paraId="1B45D270" w14:textId="77777777" w:rsidR="005C723E" w:rsidRPr="005D218D" w:rsidRDefault="005C723E" w:rsidP="005C723E">
            <w:pPr>
              <w:spacing w:after="0" w:line="240" w:lineRule="auto"/>
              <w:rPr>
                <w:rFonts w:ascii="Gill Sans MT" w:hAnsi="Gill Sans MT" w:cs="Calibri"/>
                <w:b/>
              </w:rPr>
            </w:pPr>
            <w:r w:rsidRPr="005D218D">
              <w:rPr>
                <w:rFonts w:ascii="Gill Sans MT" w:hAnsi="Gill Sans MT" w:cs="Calibri"/>
                <w:b/>
              </w:rPr>
              <w:t>Learning Objectives:</w:t>
            </w:r>
          </w:p>
          <w:p w14:paraId="60A6CC4E" w14:textId="77777777" w:rsidR="00AA5453" w:rsidRPr="005D218D" w:rsidRDefault="00AA5453" w:rsidP="005C723E">
            <w:pPr>
              <w:spacing w:after="0" w:line="240" w:lineRule="auto"/>
              <w:rPr>
                <w:rFonts w:ascii="Gill Sans MT" w:hAnsi="Gill Sans MT" w:cs="Calibri"/>
                <w:b/>
              </w:rPr>
            </w:pPr>
            <w:r w:rsidRPr="005D218D">
              <w:rPr>
                <w:rFonts w:ascii="Gill Sans MT" w:hAnsi="Gill Sans MT" w:cs="Calibri"/>
                <w:b/>
              </w:rPr>
              <w:t xml:space="preserve">Investigate what it means to have </w:t>
            </w:r>
            <w:r w:rsidR="00AA11E3">
              <w:rPr>
                <w:rFonts w:ascii="Gill Sans MT" w:hAnsi="Gill Sans MT" w:cs="Calibri"/>
                <w:b/>
              </w:rPr>
              <w:t>a calling</w:t>
            </w:r>
            <w:r w:rsidRPr="005D218D">
              <w:rPr>
                <w:rFonts w:ascii="Gill Sans MT" w:hAnsi="Gill Sans MT" w:cs="Calibri"/>
                <w:b/>
              </w:rPr>
              <w:t>.</w:t>
            </w:r>
          </w:p>
          <w:p w14:paraId="79F8C052" w14:textId="77777777" w:rsidR="005C723E" w:rsidRPr="005D218D" w:rsidRDefault="005C723E" w:rsidP="005C723E">
            <w:pPr>
              <w:spacing w:after="0" w:line="240" w:lineRule="auto"/>
              <w:rPr>
                <w:rFonts w:ascii="Gill Sans MT" w:hAnsi="Gill Sans MT" w:cs="Calibri"/>
                <w:b/>
              </w:rPr>
            </w:pPr>
          </w:p>
        </w:tc>
        <w:tc>
          <w:tcPr>
            <w:tcW w:w="9639" w:type="dxa"/>
            <w:shd w:val="clear" w:color="auto" w:fill="auto"/>
          </w:tcPr>
          <w:p w14:paraId="56F710E2" w14:textId="77777777" w:rsidR="005C723E" w:rsidRPr="005D218D" w:rsidRDefault="005C723E" w:rsidP="005C723E">
            <w:pPr>
              <w:spacing w:after="0" w:line="240" w:lineRule="auto"/>
              <w:rPr>
                <w:rFonts w:ascii="Gill Sans MT" w:hAnsi="Gill Sans MT" w:cs="Calibri"/>
                <w:color w:val="09AABB"/>
              </w:rPr>
            </w:pPr>
            <w:r w:rsidRPr="005D218D">
              <w:rPr>
                <w:rFonts w:ascii="Gill Sans MT" w:hAnsi="Gill Sans MT" w:cs="Calibri"/>
                <w:color w:val="09AABB"/>
              </w:rPr>
              <w:t xml:space="preserve">Activate: </w:t>
            </w:r>
          </w:p>
          <w:p w14:paraId="5F4F9B1F" w14:textId="6E0474BD" w:rsidR="00A228C2" w:rsidRPr="00735744" w:rsidRDefault="006E2B33" w:rsidP="005C723E">
            <w:pPr>
              <w:spacing w:after="0" w:line="240" w:lineRule="auto"/>
            </w:pPr>
            <w:r w:rsidRPr="006E2B33">
              <w:rPr>
                <w:rFonts w:ascii="Gill Sans MT" w:hAnsi="Gill Sans MT" w:cs="Arial"/>
              </w:rPr>
              <w:t>Listen to ‘Say my name’ Florence and the machine (</w:t>
            </w:r>
            <w:hyperlink r:id="rId27" w:history="1">
              <w:r w:rsidRPr="006E2B33">
                <w:rPr>
                  <w:rStyle w:val="Hyperlink"/>
                  <w:rFonts w:ascii="Gill Sans MT" w:hAnsi="Gill Sans MT" w:cs="Arial"/>
                </w:rPr>
                <w:t>https://www.youtube.com/watch?v=O4-6Y_91v5I</w:t>
              </w:r>
            </w:hyperlink>
            <w:r w:rsidRPr="006E2B33">
              <w:rPr>
                <w:rFonts w:ascii="Gill Sans MT" w:hAnsi="Gill Sans MT" w:cs="Arial"/>
              </w:rPr>
              <w:t xml:space="preserve"> ) and ‘Here I am Lord’ </w:t>
            </w:r>
            <w:r w:rsidR="00735744">
              <w:rPr>
                <w:rFonts w:ascii="Gill Sans MT" w:hAnsi="Gill Sans MT" w:cs="Arial"/>
              </w:rPr>
              <w:t xml:space="preserve">I the Lord of sea and sky </w:t>
            </w:r>
            <w:r w:rsidRPr="006E2B33">
              <w:rPr>
                <w:rFonts w:ascii="Gill Sans MT" w:hAnsi="Gill Sans MT" w:cs="Arial"/>
              </w:rPr>
              <w:t>(</w:t>
            </w:r>
            <w:hyperlink r:id="rId28" w:history="1">
              <w:r w:rsidR="00735744" w:rsidRPr="00B30C8C">
                <w:rPr>
                  <w:rStyle w:val="Hyperlink"/>
                  <w:rFonts w:ascii="Gill Sans MT" w:hAnsi="Gill Sans MT" w:cs="Arial"/>
                </w:rPr>
                <w:t>https://www.youtube.com/watch?v=mgLwH5RdtPk</w:t>
              </w:r>
            </w:hyperlink>
            <w:r w:rsidR="00735744">
              <w:rPr>
                <w:rFonts w:ascii="Gill Sans MT" w:hAnsi="Gill Sans MT" w:cs="Arial"/>
              </w:rPr>
              <w:t>)</w:t>
            </w:r>
            <w:r w:rsidRPr="006E2B33">
              <w:rPr>
                <w:rFonts w:ascii="Gill Sans MT" w:hAnsi="Gill Sans MT" w:cs="Arial"/>
              </w:rPr>
              <w:t xml:space="preserve">. As the songs are being played students compare the lyrics </w:t>
            </w:r>
            <w:r w:rsidR="00880E7A">
              <w:rPr>
                <w:rFonts w:ascii="Gill Sans MT" w:hAnsi="Gill Sans MT" w:cs="Arial"/>
              </w:rPr>
              <w:t xml:space="preserve">(see resources folder) </w:t>
            </w:r>
            <w:r w:rsidRPr="006E2B33">
              <w:rPr>
                <w:rFonts w:ascii="Gill Sans MT" w:hAnsi="Gill Sans MT" w:cs="Arial"/>
              </w:rPr>
              <w:t xml:space="preserve">and discuss what they each tell us about being called. </w:t>
            </w:r>
            <w:r w:rsidR="00795D30">
              <w:rPr>
                <w:rFonts w:ascii="Gill Sans MT" w:hAnsi="Gill Sans MT" w:cs="Arial"/>
              </w:rPr>
              <w:t>Teachers may wish to aid students by using the definition: What it is to be called – from the resources folder.</w:t>
            </w:r>
          </w:p>
          <w:p w14:paraId="0BFED91E" w14:textId="77777777" w:rsidR="005C723E" w:rsidRPr="005D218D" w:rsidRDefault="005C723E" w:rsidP="00267061">
            <w:pPr>
              <w:spacing w:after="0" w:line="240" w:lineRule="auto"/>
              <w:rPr>
                <w:rFonts w:ascii="Gill Sans MT" w:hAnsi="Gill Sans MT" w:cs="Calibri"/>
              </w:rPr>
            </w:pPr>
          </w:p>
        </w:tc>
        <w:tc>
          <w:tcPr>
            <w:tcW w:w="2835" w:type="dxa"/>
            <w:shd w:val="clear" w:color="auto" w:fill="auto"/>
          </w:tcPr>
          <w:p w14:paraId="4ADC1A1B" w14:textId="1E20D944" w:rsidR="005C723E" w:rsidRPr="005D218D" w:rsidRDefault="008A5D8D" w:rsidP="005C723E">
            <w:pPr>
              <w:spacing w:after="0" w:line="240" w:lineRule="auto"/>
              <w:rPr>
                <w:rFonts w:ascii="Gill Sans MT" w:hAnsi="Gill Sans MT" w:cs="Calibri"/>
                <w:b/>
              </w:rPr>
            </w:pPr>
            <w:r>
              <w:rPr>
                <w:rFonts w:ascii="Gill Sans MT" w:hAnsi="Gill Sans MT" w:cs="Calibri"/>
                <w:b/>
              </w:rPr>
              <w:t>Scaffolding</w:t>
            </w:r>
            <w:r w:rsidR="005C723E" w:rsidRPr="005D218D">
              <w:rPr>
                <w:rFonts w:ascii="Gill Sans MT" w:hAnsi="Gill Sans MT" w:cs="Calibri"/>
                <w:b/>
              </w:rPr>
              <w:t xml:space="preserve"> (SEN/MAT):</w:t>
            </w:r>
            <w:r w:rsidR="00C578AE">
              <w:rPr>
                <w:rFonts w:ascii="Gill Sans MT" w:hAnsi="Gill Sans MT" w:cs="Calibri"/>
                <w:b/>
              </w:rPr>
              <w:t xml:space="preserve"> </w:t>
            </w:r>
            <w:r w:rsidR="00C578AE" w:rsidRPr="00C578AE">
              <w:rPr>
                <w:rFonts w:ascii="Gill Sans MT" w:hAnsi="Gill Sans MT" w:cs="Calibri"/>
                <w:bCs/>
              </w:rPr>
              <w:t>The ‘Here I am’ &amp; ‘Say my name’ lyrics could be larger for some. The Venn diagram &amp; definition of ‘called’ sheet will help some.</w:t>
            </w:r>
          </w:p>
        </w:tc>
      </w:tr>
      <w:tr w:rsidR="005C723E" w:rsidRPr="00255E38" w14:paraId="0050559A" w14:textId="77777777" w:rsidTr="006B68F8">
        <w:trPr>
          <w:trHeight w:val="1469"/>
        </w:trPr>
        <w:tc>
          <w:tcPr>
            <w:tcW w:w="3227" w:type="dxa"/>
            <w:shd w:val="clear" w:color="auto" w:fill="auto"/>
          </w:tcPr>
          <w:p w14:paraId="1F6B9FEB" w14:textId="77777777" w:rsidR="005C723E" w:rsidRPr="005D218D" w:rsidRDefault="00AE5E08" w:rsidP="005C723E">
            <w:pPr>
              <w:spacing w:after="0" w:line="240" w:lineRule="auto"/>
              <w:rPr>
                <w:rFonts w:ascii="Gill Sans MT" w:hAnsi="Gill Sans MT" w:cs="Calibri"/>
                <w:b/>
              </w:rPr>
            </w:pPr>
            <w:r w:rsidRPr="005D218D">
              <w:rPr>
                <w:rFonts w:ascii="Gill Sans MT" w:hAnsi="Gill Sans MT" w:cs="Calibri"/>
                <w:b/>
              </w:rPr>
              <w:t>Learning Outcomes/</w:t>
            </w:r>
            <w:r w:rsidR="005C723E" w:rsidRPr="005D218D">
              <w:rPr>
                <w:rFonts w:ascii="Gill Sans MT" w:hAnsi="Gill Sans MT" w:cs="Calibri"/>
                <w:b/>
              </w:rPr>
              <w:t>Success Criteria</w:t>
            </w:r>
            <w:r w:rsidR="005C3B1A" w:rsidRPr="005D218D">
              <w:rPr>
                <w:rFonts w:ascii="Gill Sans MT" w:hAnsi="Gill Sans MT" w:cs="Calibri"/>
                <w:b/>
              </w:rPr>
              <w:t>:</w:t>
            </w:r>
          </w:p>
          <w:p w14:paraId="7EE2B33D" w14:textId="77777777" w:rsidR="00AA5453" w:rsidRDefault="00AA5453" w:rsidP="005C723E">
            <w:pPr>
              <w:spacing w:after="0" w:line="240" w:lineRule="auto"/>
              <w:rPr>
                <w:rFonts w:ascii="Gill Sans MT" w:hAnsi="Gill Sans MT" w:cs="Calibri"/>
                <w:b/>
              </w:rPr>
            </w:pPr>
          </w:p>
          <w:p w14:paraId="5A032631" w14:textId="32A488A8" w:rsidR="008721E1" w:rsidRPr="005D218D" w:rsidRDefault="008721E1" w:rsidP="005C723E">
            <w:pPr>
              <w:spacing w:after="0" w:line="240" w:lineRule="auto"/>
              <w:rPr>
                <w:rFonts w:ascii="Gill Sans MT" w:hAnsi="Gill Sans MT" w:cs="Calibri"/>
                <w:b/>
              </w:rPr>
            </w:pPr>
            <w:r>
              <w:rPr>
                <w:rFonts w:ascii="Gill Sans MT" w:hAnsi="Gill Sans MT" w:cs="Calibri"/>
                <w:b/>
              </w:rPr>
              <w:t>Explain what it means to be called</w:t>
            </w:r>
            <w:r w:rsidR="001D06A2">
              <w:rPr>
                <w:rFonts w:ascii="Gill Sans MT" w:hAnsi="Gill Sans MT" w:cs="Calibri"/>
                <w:b/>
              </w:rPr>
              <w:t>.</w:t>
            </w:r>
            <w:r>
              <w:rPr>
                <w:rFonts w:ascii="Gill Sans MT" w:hAnsi="Gill Sans MT" w:cs="Calibri"/>
                <w:b/>
              </w:rPr>
              <w:t xml:space="preserve"> </w:t>
            </w:r>
          </w:p>
          <w:p w14:paraId="45DD0988" w14:textId="77777777" w:rsidR="005C723E" w:rsidRPr="005D218D" w:rsidRDefault="005C723E" w:rsidP="005C723E">
            <w:pPr>
              <w:spacing w:after="0" w:line="240" w:lineRule="auto"/>
              <w:rPr>
                <w:rFonts w:ascii="Gill Sans MT" w:hAnsi="Gill Sans MT" w:cs="Calibri"/>
                <w:b/>
              </w:rPr>
            </w:pPr>
          </w:p>
          <w:p w14:paraId="4BC3772E" w14:textId="77777777" w:rsidR="005C723E" w:rsidRPr="005D218D" w:rsidRDefault="005C723E" w:rsidP="005C723E">
            <w:pPr>
              <w:spacing w:after="0" w:line="240" w:lineRule="auto"/>
              <w:rPr>
                <w:rFonts w:ascii="Gill Sans MT" w:hAnsi="Gill Sans MT" w:cs="Calibri"/>
                <w:b/>
              </w:rPr>
            </w:pPr>
          </w:p>
        </w:tc>
        <w:tc>
          <w:tcPr>
            <w:tcW w:w="9639" w:type="dxa"/>
            <w:shd w:val="clear" w:color="auto" w:fill="auto"/>
          </w:tcPr>
          <w:p w14:paraId="24BFF235" w14:textId="77777777" w:rsidR="005C723E" w:rsidRPr="005D218D" w:rsidRDefault="005C723E" w:rsidP="005C723E">
            <w:pPr>
              <w:spacing w:after="0" w:line="240" w:lineRule="auto"/>
              <w:rPr>
                <w:rFonts w:ascii="Gill Sans MT" w:hAnsi="Gill Sans MT" w:cs="Calibri"/>
                <w:color w:val="07CFA4"/>
              </w:rPr>
            </w:pPr>
            <w:r w:rsidRPr="005D218D">
              <w:rPr>
                <w:rFonts w:ascii="Gill Sans MT" w:hAnsi="Gill Sans MT" w:cs="Calibri"/>
                <w:color w:val="07CFA4"/>
              </w:rPr>
              <w:t>Demonstrate</w:t>
            </w:r>
            <w:r w:rsidR="000B7773" w:rsidRPr="005D218D">
              <w:rPr>
                <w:rFonts w:ascii="Gill Sans MT" w:hAnsi="Gill Sans MT" w:cs="Calibri"/>
                <w:color w:val="07CFA4"/>
              </w:rPr>
              <w:t xml:space="preserve">: </w:t>
            </w:r>
          </w:p>
          <w:p w14:paraId="72BBB491" w14:textId="77777777" w:rsidR="00020337" w:rsidRPr="00020337" w:rsidRDefault="00020337" w:rsidP="00020337">
            <w:pPr>
              <w:spacing w:after="0" w:line="240" w:lineRule="auto"/>
              <w:rPr>
                <w:rFonts w:ascii="Gill Sans MT" w:hAnsi="Gill Sans MT" w:cs="Arial"/>
              </w:rPr>
            </w:pPr>
            <w:r w:rsidRPr="00020337">
              <w:rPr>
                <w:rFonts w:ascii="Gill Sans MT" w:hAnsi="Gill Sans MT" w:cs="Arial"/>
              </w:rPr>
              <w:t xml:space="preserve">Students to read The calling of Samuel, as seen in the Graphic Bible (Mike Maddox) pages 95-96. </w:t>
            </w:r>
          </w:p>
          <w:p w14:paraId="260B0C4C" w14:textId="77777777" w:rsidR="00020337" w:rsidRPr="00020337" w:rsidRDefault="00020337" w:rsidP="00020337">
            <w:pPr>
              <w:spacing w:after="0" w:line="240" w:lineRule="auto"/>
              <w:rPr>
                <w:rFonts w:ascii="Gill Sans MT" w:hAnsi="Gill Sans MT" w:cs="Arial"/>
              </w:rPr>
            </w:pPr>
            <w:r w:rsidRPr="00020337">
              <w:rPr>
                <w:rFonts w:ascii="Gill Sans MT" w:hAnsi="Gill Sans MT" w:cs="Arial"/>
              </w:rPr>
              <w:t xml:space="preserve">Does this story give the same message as the songs? </w:t>
            </w:r>
          </w:p>
          <w:p w14:paraId="10E38F90" w14:textId="77777777" w:rsidR="005C723E" w:rsidRPr="005D218D" w:rsidRDefault="00020337" w:rsidP="00020337">
            <w:pPr>
              <w:spacing w:after="0" w:line="240" w:lineRule="auto"/>
              <w:rPr>
                <w:rFonts w:ascii="Gill Sans MT" w:hAnsi="Gill Sans MT" w:cs="Calibri"/>
              </w:rPr>
            </w:pPr>
            <w:r w:rsidRPr="00020337">
              <w:rPr>
                <w:rFonts w:ascii="Gill Sans MT" w:hAnsi="Gill Sans MT" w:cs="Arial"/>
              </w:rPr>
              <w:t>Students complete a Venn diagram identifying the similarities and differences between the two songs and passage of Samuel and how they describe a calling.</w:t>
            </w:r>
          </w:p>
        </w:tc>
        <w:tc>
          <w:tcPr>
            <w:tcW w:w="2835" w:type="dxa"/>
            <w:shd w:val="clear" w:color="auto" w:fill="auto"/>
          </w:tcPr>
          <w:p w14:paraId="05073386" w14:textId="230B0FC5" w:rsidR="005C723E" w:rsidRPr="005D218D" w:rsidRDefault="005C723E" w:rsidP="005C723E">
            <w:pPr>
              <w:spacing w:after="0" w:line="240" w:lineRule="auto"/>
              <w:rPr>
                <w:rFonts w:ascii="Gill Sans MT" w:hAnsi="Gill Sans MT" w:cs="Calibri"/>
                <w:b/>
              </w:rPr>
            </w:pPr>
            <w:r w:rsidRPr="005D218D">
              <w:rPr>
                <w:rFonts w:ascii="Gill Sans MT" w:hAnsi="Gill Sans MT" w:cs="Calibri"/>
                <w:b/>
              </w:rPr>
              <w:t>Key Tasks/Assessments</w:t>
            </w:r>
            <w:r w:rsidR="00880E7A">
              <w:rPr>
                <w:rFonts w:ascii="Gill Sans MT" w:hAnsi="Gill Sans MT" w:cs="Calibri"/>
                <w:b/>
              </w:rPr>
              <w:t>:</w:t>
            </w:r>
          </w:p>
        </w:tc>
      </w:tr>
      <w:tr w:rsidR="005C723E" w:rsidRPr="00255E38" w14:paraId="54D9A1EC" w14:textId="77777777" w:rsidTr="009171AF">
        <w:trPr>
          <w:trHeight w:val="1473"/>
        </w:trPr>
        <w:tc>
          <w:tcPr>
            <w:tcW w:w="3227" w:type="dxa"/>
            <w:shd w:val="clear" w:color="auto" w:fill="auto"/>
          </w:tcPr>
          <w:p w14:paraId="24F0B815" w14:textId="47817D02" w:rsidR="005C723E" w:rsidRPr="005D218D" w:rsidRDefault="005C723E" w:rsidP="005C723E">
            <w:pPr>
              <w:spacing w:after="0" w:line="240" w:lineRule="auto"/>
              <w:rPr>
                <w:rFonts w:ascii="Gill Sans MT" w:hAnsi="Gill Sans MT" w:cs="Calibri"/>
                <w:b/>
              </w:rPr>
            </w:pPr>
            <w:r w:rsidRPr="005D218D">
              <w:rPr>
                <w:rFonts w:ascii="Gill Sans MT" w:hAnsi="Gill Sans MT" w:cs="Calibri"/>
                <w:b/>
              </w:rPr>
              <w:t>Resources</w:t>
            </w:r>
            <w:r w:rsidR="005C3B1A" w:rsidRPr="005D218D">
              <w:rPr>
                <w:rFonts w:ascii="Gill Sans MT" w:hAnsi="Gill Sans MT" w:cs="Calibri"/>
                <w:b/>
              </w:rPr>
              <w:t>:</w:t>
            </w:r>
            <w:r w:rsidR="00AD22EE">
              <w:rPr>
                <w:rFonts w:ascii="Gill Sans MT" w:hAnsi="Gill Sans MT" w:cs="Calibri"/>
                <w:b/>
              </w:rPr>
              <w:t xml:space="preserve"> iTunes,</w:t>
            </w:r>
          </w:p>
          <w:p w14:paraId="41D2CDE1" w14:textId="3280E7EC" w:rsidR="005C723E" w:rsidRPr="005D218D" w:rsidRDefault="00795D30" w:rsidP="005C723E">
            <w:pPr>
              <w:spacing w:after="0" w:line="240" w:lineRule="auto"/>
              <w:rPr>
                <w:rFonts w:ascii="Gill Sans MT" w:hAnsi="Gill Sans MT" w:cs="Calibri"/>
                <w:b/>
              </w:rPr>
            </w:pPr>
            <w:r w:rsidRPr="00020337">
              <w:rPr>
                <w:rFonts w:ascii="Gill Sans MT" w:hAnsi="Gill Sans MT" w:cs="Arial"/>
              </w:rPr>
              <w:t xml:space="preserve">The calling of Samuel, </w:t>
            </w:r>
            <w:r>
              <w:rPr>
                <w:rFonts w:ascii="Gill Sans MT" w:hAnsi="Gill Sans MT" w:cs="Arial"/>
              </w:rPr>
              <w:t>The Graphic Bible (Mike Maddox),</w:t>
            </w:r>
            <w:r w:rsidRPr="00020337">
              <w:rPr>
                <w:rFonts w:ascii="Gill Sans MT" w:hAnsi="Gill Sans MT" w:cs="Arial"/>
              </w:rPr>
              <w:t xml:space="preserve"> Venn diagram</w:t>
            </w:r>
            <w:r>
              <w:rPr>
                <w:rFonts w:ascii="Gill Sans MT" w:hAnsi="Gill Sans MT" w:cs="Arial"/>
              </w:rPr>
              <w:t>, Say my name – lyrics, Hear I am Lord – lyrics, Wha</w:t>
            </w:r>
            <w:r w:rsidR="00735744">
              <w:rPr>
                <w:rFonts w:ascii="Gill Sans MT" w:hAnsi="Gill Sans MT" w:cs="Arial"/>
              </w:rPr>
              <w:t>t it is to be called -</w:t>
            </w:r>
            <w:r w:rsidR="009E47A1">
              <w:rPr>
                <w:rFonts w:ascii="Gill Sans MT" w:hAnsi="Gill Sans MT" w:cs="Arial"/>
              </w:rPr>
              <w:t xml:space="preserve"> definition in resources folder, You Tub</w:t>
            </w:r>
            <w:r w:rsidR="00B4108C">
              <w:rPr>
                <w:rFonts w:ascii="Gill Sans MT" w:hAnsi="Gill Sans MT" w:cs="Arial"/>
              </w:rPr>
              <w:t>e</w:t>
            </w:r>
            <w:r w:rsidR="009E47A1">
              <w:rPr>
                <w:rFonts w:ascii="Gill Sans MT" w:hAnsi="Gill Sans MT" w:cs="Arial"/>
              </w:rPr>
              <w:t xml:space="preserve"> Channel Jesus Rocks.</w:t>
            </w:r>
          </w:p>
        </w:tc>
        <w:tc>
          <w:tcPr>
            <w:tcW w:w="9639" w:type="dxa"/>
            <w:shd w:val="clear" w:color="auto" w:fill="auto"/>
          </w:tcPr>
          <w:p w14:paraId="4F310734" w14:textId="77777777" w:rsidR="005C723E" w:rsidRPr="005D218D" w:rsidRDefault="005C723E" w:rsidP="005C723E">
            <w:pPr>
              <w:spacing w:after="0" w:line="240" w:lineRule="auto"/>
              <w:rPr>
                <w:rFonts w:ascii="Gill Sans MT" w:hAnsi="Gill Sans MT" w:cs="Calibri"/>
                <w:color w:val="009E47"/>
              </w:rPr>
            </w:pPr>
            <w:r w:rsidRPr="005D218D">
              <w:rPr>
                <w:rFonts w:ascii="Gill Sans MT" w:hAnsi="Gill Sans MT" w:cs="Calibri"/>
                <w:color w:val="009E47"/>
              </w:rPr>
              <w:t>Consolidate</w:t>
            </w:r>
            <w:r w:rsidR="008870F9" w:rsidRPr="005D218D">
              <w:rPr>
                <w:rFonts w:ascii="Gill Sans MT" w:hAnsi="Gill Sans MT" w:cs="Calibri"/>
                <w:color w:val="009E47"/>
              </w:rPr>
              <w:t>:</w:t>
            </w:r>
          </w:p>
          <w:p w14:paraId="26EE4742" w14:textId="4423BA8A" w:rsidR="005C723E" w:rsidRPr="005D218D" w:rsidRDefault="00020337" w:rsidP="005C723E">
            <w:pPr>
              <w:spacing w:after="0" w:line="240" w:lineRule="auto"/>
              <w:rPr>
                <w:rFonts w:ascii="Gill Sans MT" w:hAnsi="Gill Sans MT" w:cs="Calibri"/>
              </w:rPr>
            </w:pPr>
            <w:r w:rsidRPr="00020337">
              <w:rPr>
                <w:rFonts w:ascii="Gill Sans MT" w:hAnsi="Gill Sans MT" w:cs="Arial"/>
              </w:rPr>
              <w:t xml:space="preserve">Student to create a Wordle based on the word calling. </w:t>
            </w:r>
            <w:r w:rsidR="00E03C15">
              <w:rPr>
                <w:rFonts w:ascii="Gill Sans MT" w:hAnsi="Gill Sans MT" w:cs="Arial"/>
              </w:rPr>
              <w:t>(</w:t>
            </w:r>
            <w:r w:rsidR="00261D3A">
              <w:rPr>
                <w:rFonts w:ascii="Gill Sans MT" w:hAnsi="Gill Sans MT" w:cs="Arial"/>
              </w:rPr>
              <w:t>Teachers: This will be used later in the unit in lesson 3)</w:t>
            </w:r>
            <w:r w:rsidR="008471C3">
              <w:rPr>
                <w:rFonts w:ascii="Gill Sans MT" w:hAnsi="Gill Sans MT" w:cs="Arial"/>
              </w:rPr>
              <w:t>.</w:t>
            </w:r>
          </w:p>
        </w:tc>
        <w:tc>
          <w:tcPr>
            <w:tcW w:w="2835" w:type="dxa"/>
            <w:shd w:val="clear" w:color="auto" w:fill="auto"/>
          </w:tcPr>
          <w:p w14:paraId="1E308200" w14:textId="73B30B27" w:rsidR="005C723E" w:rsidRPr="005D218D" w:rsidRDefault="005C723E" w:rsidP="005C723E">
            <w:pPr>
              <w:spacing w:after="0" w:line="240" w:lineRule="auto"/>
              <w:rPr>
                <w:rFonts w:ascii="Gill Sans MT" w:hAnsi="Gill Sans MT" w:cs="Calibri"/>
                <w:b/>
              </w:rPr>
            </w:pPr>
            <w:r w:rsidRPr="005D218D">
              <w:rPr>
                <w:rFonts w:ascii="Gill Sans MT" w:hAnsi="Gill Sans MT" w:cs="Calibri"/>
                <w:b/>
              </w:rPr>
              <w:t>Homework</w:t>
            </w:r>
            <w:r w:rsidR="00880E7A">
              <w:rPr>
                <w:rFonts w:ascii="Gill Sans MT" w:hAnsi="Gill Sans MT" w:cs="Calibri"/>
                <w:b/>
              </w:rPr>
              <w:t>:</w:t>
            </w:r>
            <w:r w:rsidRPr="005D218D">
              <w:rPr>
                <w:rFonts w:ascii="Gill Sans MT" w:hAnsi="Gill Sans MT" w:cs="Calibri"/>
                <w:b/>
              </w:rPr>
              <w:t xml:space="preserve"> </w:t>
            </w:r>
          </w:p>
          <w:p w14:paraId="45F7F75E" w14:textId="77777777" w:rsidR="00B540DF" w:rsidRPr="005D218D" w:rsidRDefault="00B540DF" w:rsidP="005C723E">
            <w:pPr>
              <w:spacing w:after="0" w:line="240" w:lineRule="auto"/>
              <w:rPr>
                <w:rFonts w:ascii="Gill Sans MT" w:hAnsi="Gill Sans MT" w:cs="Calibri"/>
                <w:b/>
              </w:rPr>
            </w:pPr>
          </w:p>
        </w:tc>
      </w:tr>
    </w:tbl>
    <w:p w14:paraId="3C25AD3B" w14:textId="7D1E5D17" w:rsidR="009171AF" w:rsidRDefault="009171AF">
      <w:pPr>
        <w:spacing w:after="0" w:line="240" w:lineRule="auto"/>
        <w:rPr>
          <w:rFonts w:cs="Calibri"/>
        </w:rPr>
      </w:pPr>
    </w:p>
    <w:p w14:paraId="0C7389C0" w14:textId="77777777" w:rsidR="00D7079A" w:rsidRPr="008926EE" w:rsidRDefault="00D7079A">
      <w:pPr>
        <w:spacing w:after="0" w:line="240" w:lineRule="auto"/>
        <w:rPr>
          <w:rFonts w:asciiTheme="majorHAnsi" w:hAnsiTheme="majorHAnsi" w:cs="Calibri"/>
        </w:rPr>
      </w:pPr>
    </w:p>
    <w:tbl>
      <w:tblPr>
        <w:tblpPr w:leftFromText="180" w:rightFromText="180" w:vertAnchor="text" w:tblpY="10"/>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256"/>
        <w:gridCol w:w="9610"/>
        <w:gridCol w:w="2969"/>
      </w:tblGrid>
      <w:tr w:rsidR="00F407AF" w:rsidRPr="008926EE" w14:paraId="01116D8D" w14:textId="77777777" w:rsidTr="0050166F">
        <w:tc>
          <w:tcPr>
            <w:tcW w:w="12866" w:type="dxa"/>
            <w:gridSpan w:val="2"/>
            <w:shd w:val="clear" w:color="auto" w:fill="CCABD1"/>
          </w:tcPr>
          <w:p w14:paraId="47785202" w14:textId="01FAEB64" w:rsidR="00F407AF" w:rsidRPr="005D218D" w:rsidRDefault="00F407AF" w:rsidP="00F407AF">
            <w:pPr>
              <w:rPr>
                <w:rFonts w:ascii="Gill Sans MT" w:hAnsi="Gill Sans MT" w:cs="Calibri"/>
              </w:rPr>
            </w:pPr>
            <w:r w:rsidRPr="00FD4DEC">
              <w:rPr>
                <w:rFonts w:ascii="Gill Sans MT" w:hAnsi="Gill Sans MT" w:cs="Calibri"/>
                <w:b/>
                <w:color w:val="000000"/>
              </w:rPr>
              <w:t>Unit Title:  9.3 What does it mean to be called?</w:t>
            </w:r>
            <w:r>
              <w:rPr>
                <w:rFonts w:ascii="Gill Sans MT" w:hAnsi="Gill Sans MT" w:cs="Calibri"/>
                <w:b/>
                <w:color w:val="000000"/>
              </w:rPr>
              <w:t xml:space="preserve">                  </w:t>
            </w:r>
            <w:r w:rsidRPr="005D218D">
              <w:rPr>
                <w:rFonts w:ascii="Gill Sans MT" w:hAnsi="Gill Sans MT" w:cs="Calibri"/>
                <w:b/>
                <w:color w:val="000000"/>
              </w:rPr>
              <w:t xml:space="preserve">National Curriculum/GCSE link: </w:t>
            </w:r>
            <w:r>
              <w:rPr>
                <w:rFonts w:ascii="Gill Sans MT" w:hAnsi="Gill Sans MT" w:cs="Calibri"/>
                <w:b/>
                <w:color w:val="000000"/>
              </w:rPr>
              <w:t xml:space="preserve"> Faith in Action</w:t>
            </w:r>
          </w:p>
        </w:tc>
        <w:tc>
          <w:tcPr>
            <w:tcW w:w="2969" w:type="dxa"/>
            <w:shd w:val="clear" w:color="auto" w:fill="CCABD1"/>
          </w:tcPr>
          <w:p w14:paraId="6DEEE699" w14:textId="367D5A38" w:rsidR="00F407AF" w:rsidRPr="005D218D" w:rsidRDefault="00F407AF" w:rsidP="00F407AF">
            <w:pPr>
              <w:rPr>
                <w:rFonts w:ascii="Gill Sans MT" w:hAnsi="Gill Sans MT" w:cs="Calibri"/>
              </w:rPr>
            </w:pPr>
            <w:r w:rsidRPr="005D218D">
              <w:rPr>
                <w:rFonts w:ascii="Gill Sans MT" w:hAnsi="Gill Sans MT" w:cs="Calibri"/>
              </w:rPr>
              <w:t>KS:</w:t>
            </w:r>
            <w:r>
              <w:rPr>
                <w:rFonts w:ascii="Gill Sans MT" w:hAnsi="Gill Sans MT" w:cs="Calibri"/>
              </w:rPr>
              <w:t xml:space="preserve"> 3 </w:t>
            </w:r>
            <w:r w:rsidRPr="005D218D">
              <w:rPr>
                <w:rFonts w:ascii="Gill Sans MT" w:hAnsi="Gill Sans MT" w:cs="Calibri"/>
              </w:rPr>
              <w:t xml:space="preserve">Year: </w:t>
            </w:r>
            <w:r>
              <w:rPr>
                <w:rFonts w:ascii="Gill Sans MT" w:hAnsi="Gill Sans MT" w:cs="Calibri"/>
              </w:rPr>
              <w:t xml:space="preserve">9 </w:t>
            </w:r>
            <w:r w:rsidRPr="005D218D">
              <w:rPr>
                <w:rFonts w:ascii="Gill Sans MT" w:hAnsi="Gill Sans MT" w:cs="Calibri"/>
              </w:rPr>
              <w:t xml:space="preserve">Term: </w:t>
            </w:r>
            <w:r>
              <w:rPr>
                <w:rFonts w:ascii="Gill Sans MT" w:hAnsi="Gill Sans MT" w:cs="Calibri"/>
              </w:rPr>
              <w:t xml:space="preserve"> Spring</w:t>
            </w:r>
          </w:p>
        </w:tc>
      </w:tr>
      <w:tr w:rsidR="00D50DBB" w:rsidRPr="008926EE" w14:paraId="57ADF109" w14:textId="77777777" w:rsidTr="0050166F">
        <w:trPr>
          <w:trHeight w:val="664"/>
        </w:trPr>
        <w:tc>
          <w:tcPr>
            <w:tcW w:w="3256" w:type="dxa"/>
            <w:shd w:val="clear" w:color="auto" w:fill="auto"/>
          </w:tcPr>
          <w:p w14:paraId="14A47857" w14:textId="77777777" w:rsidR="007B653D" w:rsidRPr="005D218D" w:rsidRDefault="007B653D" w:rsidP="007B653D">
            <w:pPr>
              <w:jc w:val="center"/>
              <w:rPr>
                <w:rFonts w:ascii="Gill Sans MT" w:hAnsi="Gill Sans MT" w:cs="Calibri"/>
                <w:b/>
              </w:rPr>
            </w:pPr>
            <w:r w:rsidRPr="005D218D">
              <w:rPr>
                <w:rFonts w:ascii="Gill Sans MT" w:hAnsi="Gill Sans MT" w:cs="Calibri"/>
                <w:b/>
              </w:rPr>
              <w:t xml:space="preserve">MEDIUM TERM </w:t>
            </w:r>
            <w:r w:rsidR="008870F9" w:rsidRPr="005D218D">
              <w:rPr>
                <w:rFonts w:ascii="Gill Sans MT" w:hAnsi="Gill Sans MT" w:cs="Calibri"/>
                <w:b/>
              </w:rPr>
              <w:t xml:space="preserve">                            </w:t>
            </w:r>
            <w:r w:rsidRPr="005D218D">
              <w:rPr>
                <w:rFonts w:ascii="Gill Sans MT" w:hAnsi="Gill Sans MT" w:cs="Calibri"/>
                <w:b/>
              </w:rPr>
              <w:t>SCHEME OF LEARNING</w:t>
            </w:r>
          </w:p>
        </w:tc>
        <w:tc>
          <w:tcPr>
            <w:tcW w:w="9610" w:type="dxa"/>
            <w:shd w:val="clear" w:color="auto" w:fill="auto"/>
          </w:tcPr>
          <w:p w14:paraId="04A96B57" w14:textId="4DE237F9" w:rsidR="007B653D" w:rsidRPr="003C554D" w:rsidRDefault="005B625D" w:rsidP="007B653D">
            <w:pPr>
              <w:rPr>
                <w:rFonts w:ascii="Gill Sans MT" w:hAnsi="Gill Sans MT" w:cs="Calibri"/>
              </w:rPr>
            </w:pPr>
            <w:r w:rsidRPr="00360E4A">
              <w:rPr>
                <w:rFonts w:ascii="Gill Sans MT" w:hAnsi="Gill Sans MT" w:cs="Calibri"/>
                <w:b/>
                <w:bCs/>
              </w:rPr>
              <w:t>Teaching approaches:</w:t>
            </w:r>
            <w:r w:rsidR="003C554D">
              <w:rPr>
                <w:rFonts w:ascii="Gill Sans MT" w:hAnsi="Gill Sans MT" w:cs="Calibri"/>
                <w:b/>
                <w:bCs/>
              </w:rPr>
              <w:t xml:space="preserve"> </w:t>
            </w:r>
            <w:r w:rsidR="003C554D">
              <w:rPr>
                <w:rFonts w:ascii="Gill Sans MT" w:hAnsi="Gill Sans MT" w:cs="Calibri"/>
              </w:rPr>
              <w:t>The ‘Consolidate’ question provides teachers with an opportunity to model, and students with an opportunity to practice exam-style questions.</w:t>
            </w:r>
          </w:p>
        </w:tc>
        <w:tc>
          <w:tcPr>
            <w:tcW w:w="2969" w:type="dxa"/>
            <w:shd w:val="clear" w:color="auto" w:fill="auto"/>
          </w:tcPr>
          <w:p w14:paraId="72879D64" w14:textId="77777777" w:rsidR="007B653D" w:rsidRPr="005D218D" w:rsidRDefault="007B653D" w:rsidP="007B653D">
            <w:pPr>
              <w:rPr>
                <w:rFonts w:ascii="Gill Sans MT" w:hAnsi="Gill Sans MT" w:cs="Calibri"/>
              </w:rPr>
            </w:pPr>
            <w:r w:rsidRPr="005D218D">
              <w:rPr>
                <w:rFonts w:ascii="Gill Sans MT" w:hAnsi="Gill Sans MT" w:cs="Calibri"/>
              </w:rPr>
              <w:t>Session/Lesson: 2</w:t>
            </w:r>
          </w:p>
        </w:tc>
      </w:tr>
      <w:tr w:rsidR="00D50DBB" w:rsidRPr="008926EE" w14:paraId="1736BB2C" w14:textId="77777777" w:rsidTr="0050166F">
        <w:trPr>
          <w:trHeight w:val="1289"/>
        </w:trPr>
        <w:tc>
          <w:tcPr>
            <w:tcW w:w="3256" w:type="dxa"/>
            <w:shd w:val="clear" w:color="auto" w:fill="auto"/>
          </w:tcPr>
          <w:p w14:paraId="4704D77C" w14:textId="77777777" w:rsidR="005C723E" w:rsidRPr="005D218D" w:rsidRDefault="005C723E" w:rsidP="005C723E">
            <w:pPr>
              <w:spacing w:after="0" w:line="240" w:lineRule="auto"/>
              <w:rPr>
                <w:rFonts w:ascii="Gill Sans MT" w:hAnsi="Gill Sans MT" w:cs="Calibri"/>
                <w:b/>
              </w:rPr>
            </w:pPr>
            <w:r w:rsidRPr="005D218D">
              <w:rPr>
                <w:rFonts w:ascii="Gill Sans MT" w:hAnsi="Gill Sans MT" w:cs="Calibri"/>
                <w:b/>
              </w:rPr>
              <w:t>Big/Lead Question:</w:t>
            </w:r>
          </w:p>
          <w:p w14:paraId="1FCB9B7F" w14:textId="77777777" w:rsidR="005C723E" w:rsidRDefault="005C723E" w:rsidP="00D90A8B">
            <w:pPr>
              <w:spacing w:after="0" w:line="240" w:lineRule="auto"/>
              <w:rPr>
                <w:rFonts w:ascii="Gill Sans MT" w:hAnsi="Gill Sans MT" w:cs="Calibri"/>
                <w:b/>
              </w:rPr>
            </w:pPr>
          </w:p>
          <w:p w14:paraId="61191CBE" w14:textId="77777777" w:rsidR="008721E1" w:rsidRPr="005D218D" w:rsidRDefault="008721E1" w:rsidP="00D90A8B">
            <w:pPr>
              <w:spacing w:after="0" w:line="240" w:lineRule="auto"/>
              <w:rPr>
                <w:rFonts w:ascii="Gill Sans MT" w:hAnsi="Gill Sans MT" w:cs="Calibri"/>
                <w:b/>
              </w:rPr>
            </w:pPr>
            <w:r>
              <w:rPr>
                <w:rFonts w:ascii="Gill Sans MT" w:hAnsi="Gill Sans MT" w:cs="Calibri"/>
                <w:b/>
              </w:rPr>
              <w:t xml:space="preserve">Who is called? </w:t>
            </w:r>
          </w:p>
        </w:tc>
        <w:tc>
          <w:tcPr>
            <w:tcW w:w="9610" w:type="dxa"/>
            <w:shd w:val="clear" w:color="auto" w:fill="auto"/>
          </w:tcPr>
          <w:p w14:paraId="1B709B6A" w14:textId="77777777" w:rsidR="005C723E" w:rsidRPr="005D218D" w:rsidRDefault="00B540DF" w:rsidP="005C723E">
            <w:pPr>
              <w:spacing w:after="0" w:line="240" w:lineRule="auto"/>
              <w:rPr>
                <w:rFonts w:ascii="Gill Sans MT" w:hAnsi="Gill Sans MT" w:cs="Calibri"/>
                <w:color w:val="00589A"/>
              </w:rPr>
            </w:pPr>
            <w:r w:rsidRPr="005D218D">
              <w:rPr>
                <w:rFonts w:ascii="Gill Sans MT" w:hAnsi="Gill Sans MT" w:cs="Calibri"/>
                <w:color w:val="00589A"/>
              </w:rPr>
              <w:t>Connect</w:t>
            </w:r>
            <w:r w:rsidR="005C723E" w:rsidRPr="005D218D">
              <w:rPr>
                <w:rFonts w:ascii="Gill Sans MT" w:hAnsi="Gill Sans MT" w:cs="Calibri"/>
                <w:color w:val="00589A"/>
              </w:rPr>
              <w:t xml:space="preserve">: </w:t>
            </w:r>
          </w:p>
          <w:p w14:paraId="4A06E4AF" w14:textId="5E8A8E9E" w:rsidR="005C723E" w:rsidRPr="005D218D" w:rsidRDefault="00020337" w:rsidP="005C723E">
            <w:pPr>
              <w:spacing w:after="0" w:line="240" w:lineRule="auto"/>
              <w:rPr>
                <w:rFonts w:ascii="Gill Sans MT" w:hAnsi="Gill Sans MT" w:cs="Calibri"/>
              </w:rPr>
            </w:pPr>
            <w:r w:rsidRPr="00020337">
              <w:rPr>
                <w:rFonts w:ascii="Gill Sans MT" w:hAnsi="Gill Sans MT" w:cs="Calibri"/>
              </w:rPr>
              <w:t>Students to watch a clip from Field of Dreams</w:t>
            </w:r>
            <w:r w:rsidR="0029701C">
              <w:rPr>
                <w:rFonts w:ascii="Gill Sans MT" w:hAnsi="Gill Sans MT" w:cs="Calibri"/>
              </w:rPr>
              <w:t xml:space="preserve"> (DVD 1989)</w:t>
            </w:r>
            <w:r w:rsidRPr="00020337">
              <w:rPr>
                <w:rFonts w:ascii="Gill Sans MT" w:hAnsi="Gill Sans MT" w:cs="Calibri"/>
              </w:rPr>
              <w:t xml:space="preserve"> ‘They will come.’ </w:t>
            </w:r>
            <w:hyperlink r:id="rId29" w:history="1">
              <w:r w:rsidR="00213A50" w:rsidRPr="00B30C8C">
                <w:rPr>
                  <w:rStyle w:val="Hyperlink"/>
                  <w:rFonts w:ascii="Gill Sans MT" w:hAnsi="Gill Sans MT" w:cs="Calibri"/>
                </w:rPr>
                <w:t xml:space="preserve">http://www.wingclips.com/movie-clips/field-of-dreams/hearing-voices. </w:t>
              </w:r>
              <w:r w:rsidR="00213A50" w:rsidRPr="00213A50">
                <w:rPr>
                  <w:rStyle w:val="Hyperlink"/>
                  <w:rFonts w:ascii="Gill Sans MT" w:hAnsi="Gill Sans MT" w:cs="Calibri"/>
                  <w:color w:val="auto"/>
                  <w:u w:val="none"/>
                </w:rPr>
                <w:t>Students</w:t>
              </w:r>
            </w:hyperlink>
            <w:r w:rsidR="00213A50">
              <w:rPr>
                <w:rFonts w:ascii="Gill Sans MT" w:hAnsi="Gill Sans MT" w:cs="Calibri"/>
              </w:rPr>
              <w:t xml:space="preserve"> using shoulder partner to answer</w:t>
            </w:r>
            <w:r w:rsidR="0050166F">
              <w:rPr>
                <w:rFonts w:ascii="Gill Sans MT" w:hAnsi="Gill Sans MT" w:cs="Calibri"/>
              </w:rPr>
              <w:t>:</w:t>
            </w:r>
            <w:r w:rsidR="00213A50">
              <w:rPr>
                <w:rFonts w:ascii="Gill Sans MT" w:hAnsi="Gill Sans MT" w:cs="Calibri"/>
              </w:rPr>
              <w:t xml:space="preserve"> </w:t>
            </w:r>
            <w:r w:rsidRPr="00020337">
              <w:rPr>
                <w:rFonts w:ascii="Gill Sans MT" w:hAnsi="Gill Sans MT" w:cs="Calibri"/>
              </w:rPr>
              <w:t>What is happening? What would you do?</w:t>
            </w:r>
            <w:r w:rsidR="00213A50">
              <w:rPr>
                <w:rFonts w:ascii="Gill Sans MT" w:hAnsi="Gill Sans MT" w:cs="Calibri"/>
              </w:rPr>
              <w:t xml:space="preserve">  Then feedback to class.</w:t>
            </w:r>
          </w:p>
        </w:tc>
        <w:tc>
          <w:tcPr>
            <w:tcW w:w="2969" w:type="dxa"/>
            <w:shd w:val="clear" w:color="auto" w:fill="auto"/>
          </w:tcPr>
          <w:p w14:paraId="057FE9BD" w14:textId="6A893EE4" w:rsidR="005C723E" w:rsidRPr="005D218D" w:rsidRDefault="005C723E" w:rsidP="005C723E">
            <w:pPr>
              <w:spacing w:after="0" w:line="240" w:lineRule="auto"/>
              <w:rPr>
                <w:rFonts w:ascii="Gill Sans MT" w:hAnsi="Gill Sans MT" w:cs="Calibri"/>
                <w:b/>
              </w:rPr>
            </w:pPr>
            <w:r w:rsidRPr="005D218D">
              <w:rPr>
                <w:rFonts w:ascii="Gill Sans MT" w:hAnsi="Gill Sans MT" w:cs="Calibri"/>
                <w:b/>
              </w:rPr>
              <w:t>Literacy/Numeracy and Cross-Curricular Links across topic:</w:t>
            </w:r>
            <w:r w:rsidR="0069780F">
              <w:rPr>
                <w:rFonts w:ascii="Gill Sans MT" w:hAnsi="Gill Sans MT" w:cs="Calibri"/>
                <w:b/>
              </w:rPr>
              <w:t xml:space="preserve"> </w:t>
            </w:r>
            <w:r w:rsidR="0069780F" w:rsidRPr="0069780F">
              <w:rPr>
                <w:rFonts w:ascii="Gill Sans MT" w:hAnsi="Gill Sans MT" w:cs="Calibri"/>
                <w:bCs/>
              </w:rPr>
              <w:t>This lesson promotes reading.</w:t>
            </w:r>
          </w:p>
        </w:tc>
      </w:tr>
      <w:tr w:rsidR="00D50DBB" w:rsidRPr="008926EE" w14:paraId="684D835E" w14:textId="77777777" w:rsidTr="0050166F">
        <w:trPr>
          <w:trHeight w:val="1499"/>
        </w:trPr>
        <w:tc>
          <w:tcPr>
            <w:tcW w:w="3256" w:type="dxa"/>
            <w:shd w:val="clear" w:color="auto" w:fill="auto"/>
          </w:tcPr>
          <w:p w14:paraId="29B753B6" w14:textId="77777777" w:rsidR="00D91B77" w:rsidRPr="005D218D" w:rsidRDefault="00D91B77" w:rsidP="00D91B77">
            <w:pPr>
              <w:spacing w:after="0" w:line="240" w:lineRule="auto"/>
              <w:rPr>
                <w:rFonts w:ascii="Gill Sans MT" w:hAnsi="Gill Sans MT" w:cs="Calibri"/>
                <w:b/>
              </w:rPr>
            </w:pPr>
            <w:r w:rsidRPr="005D218D">
              <w:rPr>
                <w:rFonts w:ascii="Gill Sans MT" w:hAnsi="Gill Sans MT" w:cs="Calibri"/>
                <w:b/>
              </w:rPr>
              <w:t>Learning Objectives:</w:t>
            </w:r>
          </w:p>
          <w:p w14:paraId="791346F4" w14:textId="77777777" w:rsidR="00D91B77" w:rsidRDefault="00D91B77" w:rsidP="00D90A8B">
            <w:pPr>
              <w:spacing w:after="0" w:line="240" w:lineRule="auto"/>
              <w:rPr>
                <w:rFonts w:ascii="Gill Sans MT" w:hAnsi="Gill Sans MT" w:cs="Calibri"/>
                <w:b/>
              </w:rPr>
            </w:pPr>
          </w:p>
          <w:p w14:paraId="7395F6AC" w14:textId="33CD2605" w:rsidR="008721E1" w:rsidRPr="005D218D" w:rsidRDefault="008721E1" w:rsidP="00D90A8B">
            <w:pPr>
              <w:spacing w:after="0" w:line="240" w:lineRule="auto"/>
              <w:rPr>
                <w:rFonts w:ascii="Gill Sans MT" w:hAnsi="Gill Sans MT" w:cs="Calibri"/>
                <w:b/>
              </w:rPr>
            </w:pPr>
            <w:r>
              <w:rPr>
                <w:rFonts w:ascii="Gill Sans MT" w:hAnsi="Gill Sans MT" w:cs="Calibri"/>
                <w:b/>
              </w:rPr>
              <w:t>Investigate the different types of calling and what might happen</w:t>
            </w:r>
            <w:r w:rsidR="007743A6">
              <w:rPr>
                <w:rFonts w:ascii="Gill Sans MT" w:hAnsi="Gill Sans MT" w:cs="Calibri"/>
                <w:b/>
              </w:rPr>
              <w:t>.</w:t>
            </w:r>
          </w:p>
        </w:tc>
        <w:tc>
          <w:tcPr>
            <w:tcW w:w="9610" w:type="dxa"/>
          </w:tcPr>
          <w:p w14:paraId="3318EE18" w14:textId="77777777" w:rsidR="00D50DBB" w:rsidRPr="005D218D" w:rsidRDefault="00D50DBB" w:rsidP="00D50DBB">
            <w:pPr>
              <w:spacing w:after="0" w:line="240" w:lineRule="auto"/>
              <w:rPr>
                <w:rFonts w:ascii="Gill Sans MT" w:hAnsi="Gill Sans MT" w:cs="Calibri"/>
                <w:color w:val="09AABB"/>
              </w:rPr>
            </w:pPr>
            <w:r w:rsidRPr="005D218D">
              <w:rPr>
                <w:rFonts w:ascii="Gill Sans MT" w:hAnsi="Gill Sans MT" w:cs="Calibri"/>
                <w:color w:val="09AABB"/>
              </w:rPr>
              <w:t xml:space="preserve">Activate: </w:t>
            </w:r>
          </w:p>
          <w:p w14:paraId="088B5EDF" w14:textId="77777777" w:rsidR="00E03C15" w:rsidRDefault="00213A50" w:rsidP="00D91B77">
            <w:pPr>
              <w:spacing w:after="0" w:line="240" w:lineRule="auto"/>
              <w:rPr>
                <w:rFonts w:ascii="Gill Sans MT" w:hAnsi="Gill Sans MT"/>
              </w:rPr>
            </w:pPr>
            <w:r>
              <w:rPr>
                <w:rFonts w:ascii="Gill Sans MT" w:hAnsi="Gill Sans MT"/>
              </w:rPr>
              <w:t xml:space="preserve">Students to watch and compare </w:t>
            </w:r>
            <w:r w:rsidR="00D91B77">
              <w:rPr>
                <w:rFonts w:ascii="Gill Sans MT" w:hAnsi="Gill Sans MT"/>
              </w:rPr>
              <w:t xml:space="preserve">an extract from Evan Almighty </w:t>
            </w:r>
            <w:r>
              <w:rPr>
                <w:rFonts w:ascii="Gill Sans MT" w:hAnsi="Gill Sans MT"/>
              </w:rPr>
              <w:t xml:space="preserve">(DVD 2007) </w:t>
            </w:r>
            <w:r w:rsidR="00D91B77">
              <w:rPr>
                <w:rFonts w:ascii="Gill Sans MT" w:hAnsi="Gill Sans MT"/>
              </w:rPr>
              <w:t>(</w:t>
            </w:r>
            <w:hyperlink r:id="rId30" w:history="1">
              <w:r w:rsidR="00D91B77" w:rsidRPr="006C52ED">
                <w:rPr>
                  <w:rStyle w:val="Hyperlink"/>
                  <w:rFonts w:ascii="Gill Sans MT" w:hAnsi="Gill Sans MT"/>
                </w:rPr>
                <w:t>https://www.youtube.com/watch?v=xefxsqn-5JA</w:t>
              </w:r>
            </w:hyperlink>
            <w:r>
              <w:rPr>
                <w:rFonts w:ascii="Gill Sans MT" w:hAnsi="Gill Sans MT"/>
              </w:rPr>
              <w:t>) with the clip from Field of Dreams and answer the following question:</w:t>
            </w:r>
            <w:r w:rsidR="00D91B77">
              <w:rPr>
                <w:rFonts w:ascii="Gill Sans MT" w:hAnsi="Gill Sans MT"/>
              </w:rPr>
              <w:t xml:space="preserve"> How was this calling different? </w:t>
            </w:r>
          </w:p>
          <w:p w14:paraId="5B252463" w14:textId="665918BC" w:rsidR="00D91B77" w:rsidRPr="00213A50" w:rsidRDefault="00D91B77" w:rsidP="00D91B77">
            <w:pPr>
              <w:spacing w:after="0" w:line="240" w:lineRule="auto"/>
              <w:rPr>
                <w:rFonts w:ascii="Gill Sans MT" w:hAnsi="Gill Sans MT"/>
              </w:rPr>
            </w:pPr>
          </w:p>
        </w:tc>
        <w:tc>
          <w:tcPr>
            <w:tcW w:w="2969" w:type="dxa"/>
            <w:shd w:val="clear" w:color="auto" w:fill="auto"/>
          </w:tcPr>
          <w:p w14:paraId="3AF1C634" w14:textId="79C97180" w:rsidR="00D91B77" w:rsidRPr="005D218D" w:rsidRDefault="008A5D8D" w:rsidP="00D91B77">
            <w:pPr>
              <w:spacing w:after="0" w:line="240" w:lineRule="auto"/>
              <w:rPr>
                <w:rFonts w:ascii="Gill Sans MT" w:hAnsi="Gill Sans MT" w:cs="Calibri"/>
                <w:b/>
              </w:rPr>
            </w:pPr>
            <w:r>
              <w:rPr>
                <w:rFonts w:ascii="Gill Sans MT" w:hAnsi="Gill Sans MT" w:cs="Calibri"/>
                <w:b/>
              </w:rPr>
              <w:t>Scaffolding</w:t>
            </w:r>
            <w:r w:rsidR="00D91B77" w:rsidRPr="005D218D">
              <w:rPr>
                <w:rFonts w:ascii="Gill Sans MT" w:hAnsi="Gill Sans MT" w:cs="Calibri"/>
                <w:b/>
              </w:rPr>
              <w:t xml:space="preserve"> (SEN/MAT):</w:t>
            </w:r>
          </w:p>
        </w:tc>
      </w:tr>
      <w:tr w:rsidR="00D50DBB" w:rsidRPr="008926EE" w14:paraId="27DB0E94" w14:textId="77777777" w:rsidTr="0050166F">
        <w:trPr>
          <w:trHeight w:val="1858"/>
        </w:trPr>
        <w:tc>
          <w:tcPr>
            <w:tcW w:w="3256" w:type="dxa"/>
            <w:shd w:val="clear" w:color="auto" w:fill="auto"/>
          </w:tcPr>
          <w:p w14:paraId="00B59C1F" w14:textId="7D26C1FB" w:rsidR="00D91B77" w:rsidRPr="005D218D" w:rsidRDefault="00D91B77" w:rsidP="00D91B77">
            <w:pPr>
              <w:spacing w:after="0" w:line="240" w:lineRule="auto"/>
              <w:rPr>
                <w:rFonts w:ascii="Gill Sans MT" w:hAnsi="Gill Sans MT" w:cs="Calibri"/>
                <w:b/>
              </w:rPr>
            </w:pPr>
            <w:r w:rsidRPr="005D218D">
              <w:rPr>
                <w:rFonts w:ascii="Gill Sans MT" w:hAnsi="Gill Sans MT" w:cs="Calibri"/>
                <w:b/>
              </w:rPr>
              <w:t>Learning Outcomes/Success Criteria</w:t>
            </w:r>
            <w:r w:rsidR="007743A6">
              <w:rPr>
                <w:rFonts w:ascii="Gill Sans MT" w:hAnsi="Gill Sans MT" w:cs="Calibri"/>
                <w:b/>
              </w:rPr>
              <w:t>:</w:t>
            </w:r>
          </w:p>
          <w:p w14:paraId="5233051C" w14:textId="77777777" w:rsidR="008721E1" w:rsidRDefault="008721E1" w:rsidP="00D91B77">
            <w:pPr>
              <w:spacing w:after="0" w:line="240" w:lineRule="auto"/>
              <w:rPr>
                <w:rFonts w:ascii="Gill Sans MT" w:hAnsi="Gill Sans MT" w:cs="Calibri"/>
                <w:b/>
              </w:rPr>
            </w:pPr>
          </w:p>
          <w:p w14:paraId="0A57F7B1" w14:textId="3D4505D4" w:rsidR="008721E1" w:rsidRDefault="008721E1" w:rsidP="00D91B77">
            <w:pPr>
              <w:spacing w:after="0" w:line="240" w:lineRule="auto"/>
              <w:rPr>
                <w:rFonts w:ascii="Gill Sans MT" w:hAnsi="Gill Sans MT" w:cs="Calibri"/>
                <w:b/>
              </w:rPr>
            </w:pPr>
            <w:r>
              <w:rPr>
                <w:rFonts w:ascii="Gill Sans MT" w:hAnsi="Gill Sans MT" w:cs="Calibri"/>
                <w:b/>
              </w:rPr>
              <w:t>Question how people might respond differently to being called</w:t>
            </w:r>
            <w:r w:rsidR="007743A6">
              <w:rPr>
                <w:rFonts w:ascii="Gill Sans MT" w:hAnsi="Gill Sans MT" w:cs="Calibri"/>
                <w:b/>
              </w:rPr>
              <w:t>.</w:t>
            </w:r>
          </w:p>
          <w:p w14:paraId="6BC5EB2F" w14:textId="77777777" w:rsidR="00D91B77" w:rsidRPr="005D218D" w:rsidRDefault="00D91B77" w:rsidP="00D91B77">
            <w:pPr>
              <w:spacing w:after="0" w:line="240" w:lineRule="auto"/>
              <w:rPr>
                <w:rFonts w:ascii="Gill Sans MT" w:hAnsi="Gill Sans MT" w:cs="Calibri"/>
                <w:b/>
              </w:rPr>
            </w:pPr>
          </w:p>
          <w:p w14:paraId="22DC5885" w14:textId="77777777" w:rsidR="00D91B77" w:rsidRPr="005D218D" w:rsidRDefault="00D91B77" w:rsidP="00D91B77">
            <w:pPr>
              <w:spacing w:after="0" w:line="240" w:lineRule="auto"/>
              <w:rPr>
                <w:rFonts w:ascii="Gill Sans MT" w:hAnsi="Gill Sans MT" w:cs="Calibri"/>
                <w:b/>
              </w:rPr>
            </w:pPr>
          </w:p>
        </w:tc>
        <w:tc>
          <w:tcPr>
            <w:tcW w:w="9610" w:type="dxa"/>
            <w:shd w:val="clear" w:color="auto" w:fill="auto"/>
          </w:tcPr>
          <w:p w14:paraId="7A3CB643" w14:textId="77777777" w:rsidR="00D91B77" w:rsidRPr="005D218D" w:rsidRDefault="00D91B77" w:rsidP="00D91B77">
            <w:pPr>
              <w:spacing w:after="0" w:line="240" w:lineRule="auto"/>
              <w:rPr>
                <w:rFonts w:ascii="Gill Sans MT" w:hAnsi="Gill Sans MT" w:cs="Calibri"/>
                <w:color w:val="07CFA4"/>
              </w:rPr>
            </w:pPr>
            <w:r w:rsidRPr="005D218D">
              <w:rPr>
                <w:rFonts w:ascii="Gill Sans MT" w:hAnsi="Gill Sans MT" w:cs="Calibri"/>
                <w:color w:val="07CFA4"/>
              </w:rPr>
              <w:t>Demonstrate:</w:t>
            </w:r>
          </w:p>
          <w:p w14:paraId="06292147" w14:textId="78C86C23" w:rsidR="00FC3B72" w:rsidRPr="00FC3B72" w:rsidRDefault="00AD22EE" w:rsidP="00FC3B72">
            <w:pPr>
              <w:spacing w:after="0" w:line="240" w:lineRule="auto"/>
              <w:rPr>
                <w:rFonts w:ascii="Gill Sans MT" w:hAnsi="Gill Sans MT" w:cs="Calibri"/>
              </w:rPr>
            </w:pPr>
            <w:r w:rsidRPr="00AD22EE">
              <w:rPr>
                <w:rFonts w:ascii="Gill Sans MT" w:hAnsi="Gill Sans MT" w:cs="Calibri"/>
              </w:rPr>
              <w:t>Students to r</w:t>
            </w:r>
            <w:r w:rsidR="00FC3B72" w:rsidRPr="00AD22EE">
              <w:rPr>
                <w:rFonts w:ascii="Gill Sans MT" w:hAnsi="Gill Sans MT" w:cs="Calibri"/>
              </w:rPr>
              <w:t>ead some extracts from those who have been called (Rev Jonathan Lawson ‘Hearing the Call’, published Jan 2014)</w:t>
            </w:r>
            <w:r w:rsidR="00FC3B72" w:rsidRPr="00FC3B72">
              <w:rPr>
                <w:rFonts w:ascii="Gill Sans MT" w:hAnsi="Gill Sans MT" w:cs="Calibri"/>
              </w:rPr>
              <w:t xml:space="preserve"> </w:t>
            </w:r>
            <w:r>
              <w:rPr>
                <w:rFonts w:ascii="Gill Sans MT" w:hAnsi="Gill Sans MT" w:cs="Calibri"/>
              </w:rPr>
              <w:t xml:space="preserve"> - see unit resources</w:t>
            </w:r>
          </w:p>
          <w:p w14:paraId="72EE5ADC" w14:textId="7791ED76" w:rsidR="00D91B77" w:rsidRPr="005D218D" w:rsidRDefault="0009655E" w:rsidP="00FC3B72">
            <w:pPr>
              <w:spacing w:after="0" w:line="240" w:lineRule="auto"/>
              <w:rPr>
                <w:rFonts w:ascii="Gill Sans MT" w:hAnsi="Gill Sans MT" w:cs="Calibri"/>
              </w:rPr>
            </w:pPr>
            <w:r>
              <w:rPr>
                <w:rFonts w:ascii="Gill Sans MT" w:hAnsi="Gill Sans MT" w:cs="Calibri"/>
              </w:rPr>
              <w:t>Students to write a ‘B</w:t>
            </w:r>
            <w:r w:rsidR="00FC3B72" w:rsidRPr="00FC3B72">
              <w:rPr>
                <w:rFonts w:ascii="Gill Sans MT" w:hAnsi="Gill Sans MT" w:cs="Calibri"/>
              </w:rPr>
              <w:t>rief guide to calling</w:t>
            </w:r>
            <w:r>
              <w:rPr>
                <w:rFonts w:ascii="Gill Sans MT" w:hAnsi="Gill Sans MT" w:cs="Calibri"/>
              </w:rPr>
              <w:t>.’</w:t>
            </w:r>
            <w:r w:rsidR="00FC3B72" w:rsidRPr="00FC3B72">
              <w:rPr>
                <w:rFonts w:ascii="Gill Sans MT" w:hAnsi="Gill Sans MT" w:cs="Calibri"/>
              </w:rPr>
              <w:t xml:space="preserve"> for someone y</w:t>
            </w:r>
            <w:r w:rsidR="00E03C15">
              <w:rPr>
                <w:rFonts w:ascii="Gill Sans MT" w:hAnsi="Gill Sans MT" w:cs="Calibri"/>
              </w:rPr>
              <w:t>our age who may think that they are being called</w:t>
            </w:r>
            <w:r w:rsidR="00FC3B72" w:rsidRPr="00FC3B72">
              <w:rPr>
                <w:rFonts w:ascii="Gill Sans MT" w:hAnsi="Gill Sans MT" w:cs="Calibri"/>
              </w:rPr>
              <w:t xml:space="preserve">. </w:t>
            </w:r>
            <w:r>
              <w:rPr>
                <w:rFonts w:ascii="Gill Sans MT" w:hAnsi="Gill Sans MT" w:cs="Calibri"/>
              </w:rPr>
              <w:t xml:space="preserve">In it, students will need to outline clearly: </w:t>
            </w:r>
            <w:r w:rsidR="00FC3B72" w:rsidRPr="00FC3B72">
              <w:rPr>
                <w:rFonts w:ascii="Gill Sans MT" w:hAnsi="Gill Sans MT" w:cs="Calibri"/>
              </w:rPr>
              <w:t xml:space="preserve">What is a calling? What might be happening? What should they do? </w:t>
            </w:r>
            <w:r>
              <w:rPr>
                <w:rFonts w:ascii="Gill Sans MT" w:hAnsi="Gill Sans MT" w:cs="Calibri"/>
              </w:rPr>
              <w:t>Which core theological concepts are linked to calling?  Where in the Bible are there stories of how God’s people h</w:t>
            </w:r>
            <w:r w:rsidR="00E03C15">
              <w:rPr>
                <w:rFonts w:ascii="Gill Sans MT" w:hAnsi="Gill Sans MT" w:cs="Calibri"/>
              </w:rPr>
              <w:t>ave reflected a sense of calling</w:t>
            </w:r>
            <w:r>
              <w:rPr>
                <w:rFonts w:ascii="Gill Sans MT" w:hAnsi="Gill Sans MT" w:cs="Calibri"/>
              </w:rPr>
              <w:t xml:space="preserve"> or been called by God? </w:t>
            </w:r>
            <w:r w:rsidR="008721E1">
              <w:rPr>
                <w:rFonts w:ascii="Gill Sans MT" w:hAnsi="Gill Sans MT" w:cs="Calibri"/>
              </w:rPr>
              <w:t xml:space="preserve">How should they respond to the call? </w:t>
            </w:r>
            <w:r w:rsidR="00FC3B72" w:rsidRPr="00FC3B72">
              <w:rPr>
                <w:rFonts w:ascii="Gill Sans MT" w:hAnsi="Gill Sans MT" w:cs="Calibri"/>
              </w:rPr>
              <w:t xml:space="preserve">What examples may they find </w:t>
            </w:r>
            <w:r w:rsidR="00C86FA0">
              <w:rPr>
                <w:rFonts w:ascii="Gill Sans MT" w:hAnsi="Gill Sans MT" w:cs="Calibri"/>
              </w:rPr>
              <w:t xml:space="preserve">inspirational and / or </w:t>
            </w:r>
            <w:r w:rsidR="00FC3B72" w:rsidRPr="00FC3B72">
              <w:rPr>
                <w:rFonts w:ascii="Gill Sans MT" w:hAnsi="Gill Sans MT" w:cs="Calibri"/>
              </w:rPr>
              <w:t>comforting?</w:t>
            </w:r>
          </w:p>
        </w:tc>
        <w:tc>
          <w:tcPr>
            <w:tcW w:w="2969" w:type="dxa"/>
            <w:shd w:val="clear" w:color="auto" w:fill="auto"/>
          </w:tcPr>
          <w:p w14:paraId="3D20A15C" w14:textId="3B1C9EB8" w:rsidR="00D91B77" w:rsidRPr="005D218D" w:rsidRDefault="00D91B77" w:rsidP="00D91B77">
            <w:pPr>
              <w:spacing w:after="0" w:line="240" w:lineRule="auto"/>
              <w:rPr>
                <w:rFonts w:ascii="Gill Sans MT" w:hAnsi="Gill Sans MT" w:cs="Calibri"/>
                <w:b/>
              </w:rPr>
            </w:pPr>
            <w:r w:rsidRPr="005D218D">
              <w:rPr>
                <w:rFonts w:ascii="Gill Sans MT" w:hAnsi="Gill Sans MT" w:cs="Calibri"/>
                <w:b/>
              </w:rPr>
              <w:t>Key Tasks/Assessments</w:t>
            </w:r>
            <w:r w:rsidR="00880E7A">
              <w:rPr>
                <w:rFonts w:ascii="Gill Sans MT" w:hAnsi="Gill Sans MT" w:cs="Calibri"/>
                <w:b/>
              </w:rPr>
              <w:t>:</w:t>
            </w:r>
          </w:p>
        </w:tc>
      </w:tr>
      <w:tr w:rsidR="00D50DBB" w:rsidRPr="008926EE" w14:paraId="44060E7A" w14:textId="77777777" w:rsidTr="0050166F">
        <w:trPr>
          <w:trHeight w:val="2198"/>
        </w:trPr>
        <w:tc>
          <w:tcPr>
            <w:tcW w:w="3256" w:type="dxa"/>
            <w:shd w:val="clear" w:color="auto" w:fill="auto"/>
          </w:tcPr>
          <w:p w14:paraId="19CB1A89" w14:textId="77777777" w:rsidR="00D91B77" w:rsidRPr="005D218D" w:rsidRDefault="00D91B77" w:rsidP="00D91B77">
            <w:pPr>
              <w:spacing w:after="0" w:line="240" w:lineRule="auto"/>
              <w:rPr>
                <w:rFonts w:ascii="Gill Sans MT" w:hAnsi="Gill Sans MT" w:cs="Calibri"/>
                <w:b/>
              </w:rPr>
            </w:pPr>
            <w:r w:rsidRPr="005D218D">
              <w:rPr>
                <w:rFonts w:ascii="Gill Sans MT" w:hAnsi="Gill Sans MT" w:cs="Calibri"/>
                <w:b/>
              </w:rPr>
              <w:t>Resources:</w:t>
            </w:r>
          </w:p>
          <w:p w14:paraId="417ACF07" w14:textId="3BE98555" w:rsidR="00D50DBB" w:rsidRPr="0050166F" w:rsidRDefault="0009655E" w:rsidP="00D91B77">
            <w:pPr>
              <w:spacing w:after="0" w:line="240" w:lineRule="auto"/>
              <w:ind w:right="242"/>
              <w:rPr>
                <w:rFonts w:ascii="Gill Sans MT" w:hAnsi="Gill Sans MT" w:cs="Calibri"/>
                <w:b/>
              </w:rPr>
            </w:pPr>
            <w:r w:rsidRPr="0050166F">
              <w:rPr>
                <w:rFonts w:ascii="Gill Sans MT" w:hAnsi="Gill Sans MT" w:cs="Calibri"/>
                <w:b/>
              </w:rPr>
              <w:t>Rev Jonathan Lawson ‘Hearing the Call’,</w:t>
            </w:r>
            <w:r w:rsidR="00AD22EE" w:rsidRPr="0050166F">
              <w:rPr>
                <w:rFonts w:ascii="Gill Sans MT" w:hAnsi="Gill Sans MT" w:cs="Calibri"/>
                <w:b/>
              </w:rPr>
              <w:t xml:space="preserve"> - see unit resources</w:t>
            </w:r>
            <w:r w:rsidRPr="0050166F">
              <w:rPr>
                <w:rFonts w:ascii="Gill Sans MT" w:hAnsi="Gill Sans MT" w:cs="Calibri"/>
                <w:b/>
              </w:rPr>
              <w:t xml:space="preserve"> Field of Dreams DVD</w:t>
            </w:r>
            <w:r w:rsidR="002B4A8D" w:rsidRPr="0050166F">
              <w:rPr>
                <w:rFonts w:ascii="Gill Sans MT" w:hAnsi="Gill Sans MT" w:cs="Calibri"/>
                <w:b/>
              </w:rPr>
              <w:t xml:space="preserve"> </w:t>
            </w:r>
            <w:r w:rsidR="009E47A1" w:rsidRPr="0050166F">
              <w:rPr>
                <w:rFonts w:ascii="Gill Sans MT" w:hAnsi="Gill Sans MT" w:cs="Calibri"/>
                <w:b/>
              </w:rPr>
              <w:t>1989</w:t>
            </w:r>
          </w:p>
          <w:p w14:paraId="1FC5BA49" w14:textId="21D92533" w:rsidR="00D91B77" w:rsidRPr="005D218D" w:rsidRDefault="002B4A8D" w:rsidP="009E47A1">
            <w:pPr>
              <w:spacing w:after="0" w:line="240" w:lineRule="auto"/>
              <w:ind w:right="242"/>
              <w:rPr>
                <w:rFonts w:ascii="Gill Sans MT" w:hAnsi="Gill Sans MT" w:cs="Calibri"/>
                <w:b/>
              </w:rPr>
            </w:pPr>
            <w:r w:rsidRPr="0050166F">
              <w:rPr>
                <w:rFonts w:ascii="Gill Sans MT" w:hAnsi="Gill Sans MT" w:cs="Calibri"/>
                <w:b/>
              </w:rPr>
              <w:t xml:space="preserve">Evan Almighty DVD </w:t>
            </w:r>
            <w:r w:rsidR="009E47A1" w:rsidRPr="0050166F">
              <w:rPr>
                <w:rFonts w:ascii="Gill Sans MT" w:hAnsi="Gill Sans MT" w:cs="Calibri"/>
                <w:b/>
              </w:rPr>
              <w:t>2007, YouTube Channel Jesus Rocks.</w:t>
            </w:r>
          </w:p>
        </w:tc>
        <w:tc>
          <w:tcPr>
            <w:tcW w:w="9610" w:type="dxa"/>
            <w:shd w:val="clear" w:color="auto" w:fill="auto"/>
          </w:tcPr>
          <w:p w14:paraId="7F88450D" w14:textId="77777777" w:rsidR="00D91B77" w:rsidRPr="005D218D" w:rsidRDefault="00D91B77" w:rsidP="00D91B77">
            <w:pPr>
              <w:spacing w:after="0" w:line="240" w:lineRule="auto"/>
              <w:rPr>
                <w:rFonts w:ascii="Gill Sans MT" w:hAnsi="Gill Sans MT" w:cs="Calibri"/>
                <w:color w:val="009E47"/>
              </w:rPr>
            </w:pPr>
            <w:r w:rsidRPr="005D218D">
              <w:rPr>
                <w:rFonts w:ascii="Gill Sans MT" w:hAnsi="Gill Sans MT" w:cs="Calibri"/>
                <w:color w:val="009E47"/>
              </w:rPr>
              <w:t>Consolidate:</w:t>
            </w:r>
          </w:p>
          <w:p w14:paraId="29CE0F51" w14:textId="77777777" w:rsidR="00D91B77" w:rsidRPr="005D218D" w:rsidRDefault="00D5209F" w:rsidP="00D91B77">
            <w:pPr>
              <w:spacing w:after="0" w:line="240" w:lineRule="auto"/>
              <w:rPr>
                <w:rFonts w:ascii="Gill Sans MT" w:hAnsi="Gill Sans MT" w:cs="Calibri"/>
              </w:rPr>
            </w:pPr>
            <w:r w:rsidRPr="00D5209F">
              <w:rPr>
                <w:rFonts w:ascii="Gill Sans MT" w:hAnsi="Gill Sans MT" w:cs="Calibri"/>
              </w:rPr>
              <w:t>‘God only called people in the olden days. It doesn’t happen an</w:t>
            </w:r>
            <w:r>
              <w:rPr>
                <w:rFonts w:ascii="Gill Sans MT" w:hAnsi="Gill Sans MT" w:cs="Calibri"/>
              </w:rPr>
              <w:t>ymore.’ What do you think? Why</w:t>
            </w:r>
            <w:r w:rsidR="00D91B77" w:rsidRPr="005D218D">
              <w:rPr>
                <w:rFonts w:ascii="Gill Sans MT" w:hAnsi="Gill Sans MT" w:cs="Calibri"/>
              </w:rPr>
              <w:t xml:space="preserve">? </w:t>
            </w:r>
          </w:p>
          <w:p w14:paraId="612E592F" w14:textId="19104C55" w:rsidR="002B4A8D" w:rsidRDefault="002B4A8D" w:rsidP="00D91B77">
            <w:pPr>
              <w:spacing w:after="0" w:line="240" w:lineRule="auto"/>
              <w:rPr>
                <w:rFonts w:ascii="Gill Sans MT" w:hAnsi="Gill Sans MT" w:cs="Calibri"/>
              </w:rPr>
            </w:pPr>
          </w:p>
          <w:p w14:paraId="214D13B3" w14:textId="24F9840F" w:rsidR="00D91B77" w:rsidRPr="002B4A8D" w:rsidRDefault="002B4A8D" w:rsidP="002B4A8D">
            <w:pPr>
              <w:tabs>
                <w:tab w:val="left" w:pos="1040"/>
              </w:tabs>
              <w:ind w:hanging="1269"/>
              <w:rPr>
                <w:rFonts w:ascii="Gill Sans MT" w:hAnsi="Gill Sans MT" w:cs="Calibri"/>
              </w:rPr>
            </w:pPr>
            <w:r>
              <w:rPr>
                <w:rFonts w:ascii="Gill Sans MT" w:hAnsi="Gill Sans MT" w:cs="Calibri"/>
              </w:rPr>
              <w:tab/>
            </w:r>
          </w:p>
        </w:tc>
        <w:tc>
          <w:tcPr>
            <w:tcW w:w="2969" w:type="dxa"/>
            <w:shd w:val="clear" w:color="auto" w:fill="auto"/>
          </w:tcPr>
          <w:p w14:paraId="4A205A35" w14:textId="7A5FB6E6" w:rsidR="00D91B77" w:rsidRPr="005D218D" w:rsidRDefault="00D91B77" w:rsidP="00D91B77">
            <w:pPr>
              <w:spacing w:after="0" w:line="240" w:lineRule="auto"/>
              <w:rPr>
                <w:rFonts w:ascii="Gill Sans MT" w:hAnsi="Gill Sans MT" w:cs="Calibri"/>
                <w:b/>
              </w:rPr>
            </w:pPr>
            <w:r w:rsidRPr="00CE4BD9">
              <w:rPr>
                <w:rFonts w:ascii="Gill Sans MT" w:hAnsi="Gill Sans MT" w:cs="Calibri"/>
                <w:b/>
              </w:rPr>
              <w:t>Homework</w:t>
            </w:r>
            <w:r w:rsidR="00880E7A" w:rsidRPr="00CE4BD9">
              <w:rPr>
                <w:rFonts w:ascii="Gill Sans MT" w:hAnsi="Gill Sans MT" w:cs="Calibri"/>
                <w:b/>
              </w:rPr>
              <w:t>:</w:t>
            </w:r>
            <w:r w:rsidRPr="005D218D">
              <w:rPr>
                <w:rFonts w:ascii="Gill Sans MT" w:hAnsi="Gill Sans MT" w:cs="Calibri"/>
                <w:b/>
              </w:rPr>
              <w:t xml:space="preserve"> </w:t>
            </w:r>
          </w:p>
          <w:p w14:paraId="56317FF0" w14:textId="344FCE5D" w:rsidR="00D91B77" w:rsidRPr="005D218D" w:rsidRDefault="00D91B77" w:rsidP="00D91B77">
            <w:pPr>
              <w:spacing w:after="0" w:line="240" w:lineRule="auto"/>
              <w:rPr>
                <w:rFonts w:ascii="Gill Sans MT" w:hAnsi="Gill Sans MT" w:cs="Calibri"/>
                <w:b/>
              </w:rPr>
            </w:pPr>
          </w:p>
        </w:tc>
      </w:tr>
    </w:tbl>
    <w:p w14:paraId="66FB54C6" w14:textId="62DEF8DF" w:rsidR="00560AB5" w:rsidRDefault="00560AB5">
      <w:pPr>
        <w:spacing w:after="0" w:line="240" w:lineRule="auto"/>
        <w:rPr>
          <w:rFonts w:asciiTheme="majorHAnsi" w:hAnsiTheme="majorHAnsi" w:cs="Calibri"/>
        </w:rPr>
      </w:pPr>
    </w:p>
    <w:tbl>
      <w:tblPr>
        <w:tblpPr w:leftFromText="180" w:rightFromText="180" w:vertAnchor="text" w:horzAnchor="margin" w:tblpY="204"/>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27"/>
        <w:gridCol w:w="9639"/>
        <w:gridCol w:w="2835"/>
      </w:tblGrid>
      <w:tr w:rsidR="00F407AF" w:rsidRPr="00255E38" w14:paraId="2ED84576" w14:textId="77777777" w:rsidTr="00F95CEF">
        <w:tc>
          <w:tcPr>
            <w:tcW w:w="12866" w:type="dxa"/>
            <w:gridSpan w:val="2"/>
            <w:shd w:val="clear" w:color="auto" w:fill="CCABD1"/>
          </w:tcPr>
          <w:p w14:paraId="52F00F50" w14:textId="2EB9BD61" w:rsidR="00F407AF" w:rsidRPr="005D218D" w:rsidRDefault="00F407AF" w:rsidP="00F407AF">
            <w:pPr>
              <w:rPr>
                <w:rFonts w:ascii="Gill Sans MT" w:hAnsi="Gill Sans MT" w:cs="Calibri"/>
              </w:rPr>
            </w:pPr>
            <w:r w:rsidRPr="00FD4DEC">
              <w:rPr>
                <w:rFonts w:ascii="Gill Sans MT" w:hAnsi="Gill Sans MT" w:cs="Calibri"/>
                <w:b/>
                <w:color w:val="000000"/>
              </w:rPr>
              <w:lastRenderedPageBreak/>
              <w:t>Unit Title:  9.3 What does it mean to be called?</w:t>
            </w:r>
            <w:r>
              <w:rPr>
                <w:rFonts w:ascii="Gill Sans MT" w:hAnsi="Gill Sans MT" w:cs="Calibri"/>
                <w:b/>
                <w:color w:val="000000"/>
              </w:rPr>
              <w:t xml:space="preserve">                  </w:t>
            </w:r>
            <w:r w:rsidRPr="005D218D">
              <w:rPr>
                <w:rFonts w:ascii="Gill Sans MT" w:hAnsi="Gill Sans MT" w:cs="Calibri"/>
                <w:b/>
                <w:color w:val="000000"/>
              </w:rPr>
              <w:t xml:space="preserve">National Curriculum/GCSE link: </w:t>
            </w:r>
            <w:r>
              <w:rPr>
                <w:rFonts w:ascii="Gill Sans MT" w:hAnsi="Gill Sans MT" w:cs="Calibri"/>
                <w:b/>
                <w:color w:val="000000"/>
              </w:rPr>
              <w:t xml:space="preserve"> Faith in Action</w:t>
            </w:r>
          </w:p>
        </w:tc>
        <w:tc>
          <w:tcPr>
            <w:tcW w:w="2835" w:type="dxa"/>
            <w:shd w:val="clear" w:color="auto" w:fill="CCABD1"/>
          </w:tcPr>
          <w:p w14:paraId="5E8852AB" w14:textId="54D47250" w:rsidR="00F407AF" w:rsidRPr="005D218D" w:rsidRDefault="00F407AF" w:rsidP="00F407AF">
            <w:pPr>
              <w:rPr>
                <w:rFonts w:ascii="Gill Sans MT" w:hAnsi="Gill Sans MT" w:cs="Calibri"/>
              </w:rPr>
            </w:pPr>
            <w:r w:rsidRPr="005D218D">
              <w:rPr>
                <w:rFonts w:ascii="Gill Sans MT" w:hAnsi="Gill Sans MT" w:cs="Calibri"/>
              </w:rPr>
              <w:t>KS:</w:t>
            </w:r>
            <w:r>
              <w:rPr>
                <w:rFonts w:ascii="Gill Sans MT" w:hAnsi="Gill Sans MT" w:cs="Calibri"/>
              </w:rPr>
              <w:t xml:space="preserve"> 3 </w:t>
            </w:r>
            <w:r w:rsidRPr="005D218D">
              <w:rPr>
                <w:rFonts w:ascii="Gill Sans MT" w:hAnsi="Gill Sans MT" w:cs="Calibri"/>
              </w:rPr>
              <w:t xml:space="preserve">Year: </w:t>
            </w:r>
            <w:r>
              <w:rPr>
                <w:rFonts w:ascii="Gill Sans MT" w:hAnsi="Gill Sans MT" w:cs="Calibri"/>
              </w:rPr>
              <w:t xml:space="preserve">9 </w:t>
            </w:r>
            <w:r w:rsidRPr="005D218D">
              <w:rPr>
                <w:rFonts w:ascii="Gill Sans MT" w:hAnsi="Gill Sans MT" w:cs="Calibri"/>
              </w:rPr>
              <w:t xml:space="preserve">Term: </w:t>
            </w:r>
            <w:r>
              <w:rPr>
                <w:rFonts w:ascii="Gill Sans MT" w:hAnsi="Gill Sans MT" w:cs="Calibri"/>
              </w:rPr>
              <w:t xml:space="preserve"> Spring</w:t>
            </w:r>
          </w:p>
        </w:tc>
      </w:tr>
      <w:tr w:rsidR="00560AB5" w:rsidRPr="00255E38" w14:paraId="708C97E9" w14:textId="77777777" w:rsidTr="00C07CEE">
        <w:trPr>
          <w:trHeight w:val="664"/>
        </w:trPr>
        <w:tc>
          <w:tcPr>
            <w:tcW w:w="3227" w:type="dxa"/>
            <w:shd w:val="clear" w:color="auto" w:fill="auto"/>
          </w:tcPr>
          <w:p w14:paraId="39ED8374" w14:textId="77777777" w:rsidR="00560AB5" w:rsidRPr="005D218D" w:rsidRDefault="00560AB5" w:rsidP="00C07CEE">
            <w:pPr>
              <w:jc w:val="center"/>
              <w:rPr>
                <w:rFonts w:ascii="Gill Sans MT" w:hAnsi="Gill Sans MT" w:cs="Calibri"/>
                <w:b/>
              </w:rPr>
            </w:pPr>
            <w:r w:rsidRPr="005D218D">
              <w:rPr>
                <w:rFonts w:ascii="Gill Sans MT" w:hAnsi="Gill Sans MT" w:cs="Calibri"/>
                <w:b/>
              </w:rPr>
              <w:t>MEDIUM TERM                         SCHEME OF LEARNING</w:t>
            </w:r>
          </w:p>
        </w:tc>
        <w:tc>
          <w:tcPr>
            <w:tcW w:w="9639" w:type="dxa"/>
            <w:shd w:val="clear" w:color="auto" w:fill="auto"/>
          </w:tcPr>
          <w:p w14:paraId="67D8CCD5" w14:textId="4597F088" w:rsidR="00560AB5" w:rsidRPr="003C554D" w:rsidRDefault="005B625D" w:rsidP="00C07CEE">
            <w:pPr>
              <w:rPr>
                <w:rFonts w:ascii="Gill Sans MT" w:hAnsi="Gill Sans MT" w:cs="Calibri"/>
              </w:rPr>
            </w:pPr>
            <w:r w:rsidRPr="00360E4A">
              <w:rPr>
                <w:rFonts w:ascii="Gill Sans MT" w:hAnsi="Gill Sans MT" w:cs="Calibri"/>
                <w:b/>
                <w:bCs/>
              </w:rPr>
              <w:t>Teaching approaches:</w:t>
            </w:r>
            <w:r w:rsidR="003C554D">
              <w:rPr>
                <w:rFonts w:ascii="Gill Sans MT" w:hAnsi="Gill Sans MT" w:cs="Calibri"/>
                <w:b/>
                <w:bCs/>
              </w:rPr>
              <w:t xml:space="preserve"> </w:t>
            </w:r>
            <w:r w:rsidR="003C554D" w:rsidRPr="003C554D">
              <w:rPr>
                <w:rFonts w:ascii="Gill Sans MT" w:hAnsi="Gill Sans MT" w:cs="Calibri"/>
              </w:rPr>
              <w:t>Teacher skills of questioning and of explanation are very important here as the meaning of being called is communicated to students.</w:t>
            </w:r>
          </w:p>
        </w:tc>
        <w:tc>
          <w:tcPr>
            <w:tcW w:w="2835" w:type="dxa"/>
            <w:shd w:val="clear" w:color="auto" w:fill="auto"/>
          </w:tcPr>
          <w:p w14:paraId="03370377" w14:textId="77777777" w:rsidR="00560AB5" w:rsidRPr="005D218D" w:rsidRDefault="00560AB5" w:rsidP="00C07CEE">
            <w:pPr>
              <w:rPr>
                <w:rFonts w:ascii="Gill Sans MT" w:hAnsi="Gill Sans MT" w:cs="Calibri"/>
              </w:rPr>
            </w:pPr>
            <w:r w:rsidRPr="005D218D">
              <w:rPr>
                <w:rFonts w:ascii="Gill Sans MT" w:hAnsi="Gill Sans MT" w:cs="Calibri"/>
              </w:rPr>
              <w:t xml:space="preserve">Session/Lesson: </w:t>
            </w:r>
            <w:r>
              <w:rPr>
                <w:rFonts w:ascii="Gill Sans MT" w:hAnsi="Gill Sans MT" w:cs="Calibri"/>
              </w:rPr>
              <w:t>3</w:t>
            </w:r>
          </w:p>
        </w:tc>
      </w:tr>
      <w:tr w:rsidR="00560AB5" w:rsidRPr="00255E38" w14:paraId="6EEC616F" w14:textId="77777777" w:rsidTr="008F6F92">
        <w:trPr>
          <w:trHeight w:val="1388"/>
        </w:trPr>
        <w:tc>
          <w:tcPr>
            <w:tcW w:w="3227" w:type="dxa"/>
            <w:shd w:val="clear" w:color="auto" w:fill="auto"/>
          </w:tcPr>
          <w:p w14:paraId="5CACC1E0" w14:textId="77777777" w:rsidR="00560AB5" w:rsidRPr="005D218D" w:rsidRDefault="00560AB5" w:rsidP="00C07CEE">
            <w:pPr>
              <w:spacing w:after="0" w:line="240" w:lineRule="auto"/>
              <w:rPr>
                <w:rFonts w:ascii="Gill Sans MT" w:hAnsi="Gill Sans MT" w:cs="Calibri"/>
                <w:b/>
              </w:rPr>
            </w:pPr>
            <w:r w:rsidRPr="005D218D">
              <w:rPr>
                <w:rFonts w:ascii="Gill Sans MT" w:hAnsi="Gill Sans MT" w:cs="Calibri"/>
                <w:b/>
              </w:rPr>
              <w:t>Big/Lead Question:</w:t>
            </w:r>
          </w:p>
          <w:p w14:paraId="6A96A56F" w14:textId="77777777" w:rsidR="00560AB5" w:rsidRPr="00560AB5" w:rsidRDefault="00560AB5" w:rsidP="00AE5279">
            <w:pPr>
              <w:spacing w:after="0" w:line="240" w:lineRule="auto"/>
              <w:rPr>
                <w:rFonts w:ascii="Gill Sans MT" w:hAnsi="Gill Sans MT" w:cs="Arial"/>
                <w:b/>
              </w:rPr>
            </w:pPr>
            <w:r w:rsidRPr="00560AB5">
              <w:rPr>
                <w:rFonts w:ascii="Gill Sans MT" w:hAnsi="Gill Sans MT" w:cs="Arial"/>
                <w:b/>
              </w:rPr>
              <w:t>What do</w:t>
            </w:r>
            <w:r>
              <w:rPr>
                <w:rFonts w:ascii="Gill Sans MT" w:hAnsi="Gill Sans MT" w:cs="Arial"/>
                <w:b/>
              </w:rPr>
              <w:t>e</w:t>
            </w:r>
            <w:r w:rsidRPr="00560AB5">
              <w:rPr>
                <w:rFonts w:ascii="Gill Sans MT" w:hAnsi="Gill Sans MT" w:cs="Arial"/>
                <w:b/>
              </w:rPr>
              <w:t xml:space="preserve">s it mean to be called? </w:t>
            </w:r>
          </w:p>
          <w:p w14:paraId="30558537" w14:textId="77777777" w:rsidR="00560AB5" w:rsidRPr="00AC2B90" w:rsidRDefault="00560AB5" w:rsidP="00C07CEE">
            <w:pPr>
              <w:rPr>
                <w:rFonts w:ascii="Gill Sans MT" w:hAnsi="Gill Sans MT" w:cs="Arial"/>
                <w:b/>
                <w:highlight w:val="yellow"/>
              </w:rPr>
            </w:pPr>
          </w:p>
        </w:tc>
        <w:tc>
          <w:tcPr>
            <w:tcW w:w="9639" w:type="dxa"/>
            <w:shd w:val="clear" w:color="auto" w:fill="auto"/>
          </w:tcPr>
          <w:p w14:paraId="5BE46C6A" w14:textId="77777777" w:rsidR="00560AB5" w:rsidRPr="005D218D" w:rsidRDefault="00560AB5" w:rsidP="00C07CEE">
            <w:pPr>
              <w:spacing w:after="0" w:line="240" w:lineRule="auto"/>
              <w:rPr>
                <w:rFonts w:ascii="Gill Sans MT" w:hAnsi="Gill Sans MT" w:cs="Calibri"/>
                <w:color w:val="00589A"/>
              </w:rPr>
            </w:pPr>
            <w:r w:rsidRPr="005D218D">
              <w:rPr>
                <w:rFonts w:ascii="Gill Sans MT" w:hAnsi="Gill Sans MT" w:cs="Calibri"/>
                <w:color w:val="00589A"/>
              </w:rPr>
              <w:t xml:space="preserve">Connect: </w:t>
            </w:r>
          </w:p>
          <w:p w14:paraId="65200BC0" w14:textId="200363DB" w:rsidR="00560AB5" w:rsidRPr="005D218D" w:rsidRDefault="00560AB5" w:rsidP="00C07CEE">
            <w:pPr>
              <w:spacing w:after="0" w:line="240" w:lineRule="auto"/>
              <w:rPr>
                <w:rFonts w:ascii="Gill Sans MT" w:hAnsi="Gill Sans MT" w:cs="Calibri"/>
              </w:rPr>
            </w:pPr>
            <w:r w:rsidRPr="00AC2B90">
              <w:rPr>
                <w:rFonts w:ascii="Gill Sans MT" w:hAnsi="Gill Sans MT" w:cs="Arial"/>
              </w:rPr>
              <w:t xml:space="preserve">Students to have in front of them the Wordle they created in Lesson one and watch the </w:t>
            </w:r>
            <w:bookmarkStart w:id="0" w:name="_Hlk514846621"/>
            <w:proofErr w:type="spellStart"/>
            <w:r w:rsidRPr="00AC2B90">
              <w:rPr>
                <w:rFonts w:ascii="Gill Sans MT" w:hAnsi="Gill Sans MT" w:cs="Arial"/>
              </w:rPr>
              <w:t>Nooma</w:t>
            </w:r>
            <w:proofErr w:type="spellEnd"/>
            <w:r w:rsidRPr="00AC2B90">
              <w:rPr>
                <w:rFonts w:ascii="Gill Sans MT" w:hAnsi="Gill Sans MT" w:cs="Arial"/>
              </w:rPr>
              <w:t xml:space="preserve"> DVD: Noise</w:t>
            </w:r>
            <w:bookmarkEnd w:id="0"/>
            <w:r w:rsidRPr="00AC2B90">
              <w:rPr>
                <w:rFonts w:ascii="Gill Sans MT" w:hAnsi="Gill Sans MT" w:cs="Arial"/>
              </w:rPr>
              <w:t xml:space="preserve"> </w:t>
            </w:r>
            <w:r w:rsidR="009D5EA9">
              <w:rPr>
                <w:rFonts w:ascii="Gill Sans MT" w:hAnsi="Gill Sans MT" w:cs="Arial"/>
              </w:rPr>
              <w:t xml:space="preserve">(2005) </w:t>
            </w:r>
            <w:r w:rsidRPr="00AC2B90">
              <w:rPr>
                <w:rFonts w:ascii="Gill Sans MT" w:hAnsi="Gill Sans MT" w:cs="Arial"/>
              </w:rPr>
              <w:t xml:space="preserve">or from </w:t>
            </w:r>
            <w:hyperlink r:id="rId31" w:history="1">
              <w:r w:rsidRPr="00AC2B90">
                <w:rPr>
                  <w:rStyle w:val="Hyperlink"/>
                  <w:rFonts w:ascii="Gill Sans MT" w:hAnsi="Gill Sans MT" w:cs="Arial"/>
                </w:rPr>
                <w:t>http://www.youtube.com/watch?v=caazHwVjd2k</w:t>
              </w:r>
            </w:hyperlink>
            <w:r w:rsidRPr="00AC2B90">
              <w:rPr>
                <w:rFonts w:ascii="Gill Sans MT" w:hAnsi="Gill Sans MT" w:cs="Arial"/>
              </w:rPr>
              <w:t>. Students to identify words they heard in the clip and to add new words to the</w:t>
            </w:r>
            <w:r w:rsidR="009D5EA9">
              <w:rPr>
                <w:rFonts w:ascii="Gill Sans MT" w:hAnsi="Gill Sans MT" w:cs="Arial"/>
              </w:rPr>
              <w:t>ir</w:t>
            </w:r>
            <w:r w:rsidRPr="00AC2B90">
              <w:rPr>
                <w:rFonts w:ascii="Gill Sans MT" w:hAnsi="Gill Sans MT" w:cs="Arial"/>
              </w:rPr>
              <w:t xml:space="preserve"> Wordle</w:t>
            </w:r>
            <w:r w:rsidR="00F022DF">
              <w:rPr>
                <w:rFonts w:ascii="Gill Sans MT" w:hAnsi="Gill Sans MT" w:cs="Arial"/>
              </w:rPr>
              <w:t>,</w:t>
            </w:r>
            <w:r w:rsidRPr="00AC2B90">
              <w:rPr>
                <w:rFonts w:ascii="Gill Sans MT" w:hAnsi="Gill Sans MT" w:cs="Arial"/>
              </w:rPr>
              <w:t xml:space="preserve"> which they have gained from Rob Bell’s exegesis on calling</w:t>
            </w:r>
            <w:r w:rsidR="00F022DF">
              <w:rPr>
                <w:rFonts w:ascii="Gill Sans MT" w:hAnsi="Gill Sans MT" w:cs="Arial"/>
              </w:rPr>
              <w:t>.</w:t>
            </w:r>
            <w:r w:rsidRPr="00AC2B90">
              <w:rPr>
                <w:rFonts w:ascii="Gill Sans MT" w:hAnsi="Gill Sans MT" w:cs="Arial"/>
              </w:rPr>
              <w:t xml:space="preserve"> </w:t>
            </w:r>
          </w:p>
        </w:tc>
        <w:tc>
          <w:tcPr>
            <w:tcW w:w="2835" w:type="dxa"/>
            <w:shd w:val="clear" w:color="auto" w:fill="auto"/>
          </w:tcPr>
          <w:p w14:paraId="196FBE83" w14:textId="327D0B88" w:rsidR="00560AB5" w:rsidRPr="005D218D" w:rsidRDefault="00560AB5" w:rsidP="00C07CEE">
            <w:pPr>
              <w:spacing w:after="0" w:line="240" w:lineRule="auto"/>
              <w:rPr>
                <w:rFonts w:ascii="Gill Sans MT" w:hAnsi="Gill Sans MT" w:cs="Calibri"/>
                <w:b/>
              </w:rPr>
            </w:pPr>
            <w:r w:rsidRPr="005D218D">
              <w:rPr>
                <w:rFonts w:ascii="Gill Sans MT" w:hAnsi="Gill Sans MT" w:cs="Calibri"/>
                <w:b/>
              </w:rPr>
              <w:t>Literacy/Numeracy and Cross-Curricular Links across topic:</w:t>
            </w:r>
            <w:r w:rsidR="0069780F">
              <w:rPr>
                <w:rFonts w:ascii="Gill Sans MT" w:hAnsi="Gill Sans MT" w:cs="Calibri"/>
                <w:b/>
              </w:rPr>
              <w:t xml:space="preserve"> </w:t>
            </w:r>
            <w:r w:rsidR="0069780F" w:rsidRPr="0069780F">
              <w:rPr>
                <w:rFonts w:ascii="Gill Sans MT" w:hAnsi="Gill Sans MT" w:cs="Calibri"/>
                <w:bCs/>
              </w:rPr>
              <w:t>The group work activity promotes Oracy &amp; student leader</w:t>
            </w:r>
            <w:r w:rsidR="0069780F">
              <w:rPr>
                <w:rFonts w:ascii="Gill Sans MT" w:hAnsi="Gill Sans MT" w:cs="Calibri"/>
                <w:bCs/>
              </w:rPr>
              <w:t>ship.</w:t>
            </w:r>
          </w:p>
        </w:tc>
      </w:tr>
      <w:tr w:rsidR="00560AB5" w:rsidRPr="00255E38" w14:paraId="3EB764F5" w14:textId="77777777" w:rsidTr="00C07CEE">
        <w:trPr>
          <w:trHeight w:val="1427"/>
        </w:trPr>
        <w:tc>
          <w:tcPr>
            <w:tcW w:w="3227" w:type="dxa"/>
            <w:shd w:val="clear" w:color="auto" w:fill="auto"/>
          </w:tcPr>
          <w:p w14:paraId="7D62C1DA" w14:textId="77777777" w:rsidR="00560AB5" w:rsidRPr="005D218D" w:rsidRDefault="00560AB5" w:rsidP="00C07CEE">
            <w:pPr>
              <w:spacing w:after="0" w:line="240" w:lineRule="auto"/>
              <w:rPr>
                <w:rFonts w:ascii="Gill Sans MT" w:hAnsi="Gill Sans MT" w:cs="Calibri"/>
                <w:b/>
              </w:rPr>
            </w:pPr>
            <w:r w:rsidRPr="005D218D">
              <w:rPr>
                <w:rFonts w:ascii="Gill Sans MT" w:hAnsi="Gill Sans MT" w:cs="Calibri"/>
                <w:b/>
              </w:rPr>
              <w:t>Learning Objectives:</w:t>
            </w:r>
          </w:p>
          <w:p w14:paraId="50B3C301" w14:textId="2CDF162F" w:rsidR="00560AB5" w:rsidRPr="005D218D" w:rsidRDefault="00560AB5" w:rsidP="00AE5279">
            <w:pPr>
              <w:spacing w:after="0" w:line="240" w:lineRule="auto"/>
              <w:rPr>
                <w:rFonts w:ascii="Gill Sans MT" w:hAnsi="Gill Sans MT" w:cs="Calibri"/>
                <w:b/>
              </w:rPr>
            </w:pPr>
            <w:r>
              <w:rPr>
                <w:rFonts w:ascii="Gill Sans MT" w:hAnsi="Gill Sans MT" w:cs="Calibri"/>
                <w:b/>
              </w:rPr>
              <w:t>Investigate the Gospel accounts of calling</w:t>
            </w:r>
            <w:r w:rsidR="007743A6">
              <w:rPr>
                <w:rFonts w:ascii="Gill Sans MT" w:hAnsi="Gill Sans MT" w:cs="Calibri"/>
                <w:b/>
              </w:rPr>
              <w:t>.</w:t>
            </w:r>
          </w:p>
        </w:tc>
        <w:tc>
          <w:tcPr>
            <w:tcW w:w="9639" w:type="dxa"/>
            <w:shd w:val="clear" w:color="auto" w:fill="auto"/>
          </w:tcPr>
          <w:p w14:paraId="1B4CCC1E" w14:textId="77777777" w:rsidR="00560AB5" w:rsidRPr="008721E1" w:rsidRDefault="00560AB5" w:rsidP="00C07CEE">
            <w:pPr>
              <w:pStyle w:val="NoSpacing"/>
              <w:rPr>
                <w:rFonts w:ascii="Gill Sans MT" w:hAnsi="Gill Sans MT" w:cstheme="majorHAnsi"/>
              </w:rPr>
            </w:pPr>
            <w:r w:rsidRPr="008721E1">
              <w:rPr>
                <w:rFonts w:ascii="Gill Sans MT" w:hAnsi="Gill Sans MT" w:cstheme="majorHAnsi"/>
              </w:rPr>
              <w:t xml:space="preserve">Activate: </w:t>
            </w:r>
          </w:p>
          <w:p w14:paraId="5EC31B1E" w14:textId="77777777" w:rsidR="00F022DF" w:rsidRDefault="00F022DF" w:rsidP="00C07CEE">
            <w:pPr>
              <w:pStyle w:val="NoSpacing"/>
              <w:rPr>
                <w:rFonts w:ascii="Gill Sans MT" w:hAnsi="Gill Sans MT" w:cstheme="majorHAnsi"/>
              </w:rPr>
            </w:pPr>
            <w:r>
              <w:rPr>
                <w:rFonts w:ascii="Gill Sans MT" w:hAnsi="Gill Sans MT" w:cstheme="majorHAnsi"/>
              </w:rPr>
              <w:t>To enable s</w:t>
            </w:r>
            <w:r w:rsidR="00560AB5" w:rsidRPr="008721E1">
              <w:rPr>
                <w:rFonts w:ascii="Gill Sans MT" w:hAnsi="Gill Sans MT" w:cstheme="majorHAnsi"/>
              </w:rPr>
              <w:t>tudents to</w:t>
            </w:r>
            <w:r>
              <w:rPr>
                <w:rFonts w:ascii="Gill Sans MT" w:hAnsi="Gill Sans MT" w:cstheme="majorHAnsi"/>
              </w:rPr>
              <w:t xml:space="preserve"> progress their learning, students are to</w:t>
            </w:r>
            <w:r w:rsidR="00560AB5" w:rsidRPr="008721E1">
              <w:rPr>
                <w:rFonts w:ascii="Gill Sans MT" w:hAnsi="Gill Sans MT" w:cstheme="majorHAnsi"/>
              </w:rPr>
              <w:t xml:space="preserve"> watch the clip from the fi</w:t>
            </w:r>
            <w:r>
              <w:rPr>
                <w:rFonts w:ascii="Gill Sans MT" w:hAnsi="Gill Sans MT" w:cstheme="majorHAnsi"/>
              </w:rPr>
              <w:t>lm Jesus of Nazareth portraying</w:t>
            </w:r>
            <w:r w:rsidR="00560AB5" w:rsidRPr="008721E1">
              <w:rPr>
                <w:rFonts w:ascii="Gill Sans MT" w:hAnsi="Gill Sans MT" w:cstheme="majorHAnsi"/>
              </w:rPr>
              <w:t xml:space="preserve"> the calling of the disciples: </w:t>
            </w:r>
            <w:hyperlink r:id="rId32" w:history="1">
              <w:r w:rsidR="00560AB5" w:rsidRPr="008721E1">
                <w:rPr>
                  <w:rStyle w:val="Hyperlink"/>
                  <w:rFonts w:ascii="Gill Sans MT" w:hAnsi="Gill Sans MT" w:cstheme="majorHAnsi"/>
                </w:rPr>
                <w:t>http://www.youtube.com/watch?v=ZfcoqUIwhr4</w:t>
              </w:r>
            </w:hyperlink>
            <w:r w:rsidR="00560AB5" w:rsidRPr="008721E1">
              <w:rPr>
                <w:rFonts w:ascii="Gill Sans MT" w:hAnsi="Gill Sans MT" w:cstheme="majorHAnsi"/>
              </w:rPr>
              <w:t>: 24:23 -29:02</w:t>
            </w:r>
            <w:r>
              <w:rPr>
                <w:rFonts w:ascii="Gill Sans MT" w:hAnsi="Gill Sans MT" w:cstheme="majorHAnsi"/>
              </w:rPr>
              <w:t xml:space="preserve"> (teachers will need to set up the clip against these timings)</w:t>
            </w:r>
          </w:p>
          <w:p w14:paraId="5321B0E2" w14:textId="5EF1BBD5" w:rsidR="00560AB5" w:rsidRPr="008721E1" w:rsidRDefault="00F022DF" w:rsidP="00C07CEE">
            <w:pPr>
              <w:pStyle w:val="NoSpacing"/>
              <w:rPr>
                <w:rFonts w:ascii="Gill Sans MT" w:hAnsi="Gill Sans MT" w:cstheme="majorHAnsi"/>
              </w:rPr>
            </w:pPr>
            <w:r>
              <w:rPr>
                <w:rFonts w:ascii="Gill Sans MT" w:hAnsi="Gill Sans MT" w:cstheme="majorHAnsi"/>
              </w:rPr>
              <w:t xml:space="preserve">Students to </w:t>
            </w:r>
            <w:r w:rsidR="00560AB5" w:rsidRPr="008721E1">
              <w:rPr>
                <w:rFonts w:ascii="Gill Sans MT" w:hAnsi="Gill Sans MT" w:cstheme="majorHAnsi"/>
              </w:rPr>
              <w:t>reflect on these questions:</w:t>
            </w:r>
          </w:p>
          <w:p w14:paraId="4E8BB1AE" w14:textId="007E2645" w:rsidR="00560AB5" w:rsidRPr="008721E1" w:rsidRDefault="00560AB5" w:rsidP="00C07CEE">
            <w:pPr>
              <w:pStyle w:val="NoSpacing"/>
              <w:rPr>
                <w:rFonts w:ascii="Gill Sans MT" w:hAnsi="Gill Sans MT" w:cstheme="majorHAnsi"/>
              </w:rPr>
            </w:pPr>
            <w:r w:rsidRPr="008721E1">
              <w:rPr>
                <w:rFonts w:ascii="Gill Sans MT" w:hAnsi="Gill Sans MT" w:cstheme="majorHAnsi"/>
              </w:rPr>
              <w:t>How does each of the men react to Jesus?</w:t>
            </w:r>
            <w:r w:rsidR="000D34D5">
              <w:rPr>
                <w:rFonts w:ascii="Gill Sans MT" w:hAnsi="Gill Sans MT" w:cstheme="majorHAnsi"/>
              </w:rPr>
              <w:t xml:space="preserve"> Can you suggest reasons for their reaction?</w:t>
            </w:r>
          </w:p>
          <w:p w14:paraId="602C4969" w14:textId="77777777" w:rsidR="00560AB5" w:rsidRPr="008721E1" w:rsidRDefault="00560AB5" w:rsidP="00C07CEE">
            <w:pPr>
              <w:pStyle w:val="NoSpacing"/>
              <w:rPr>
                <w:rFonts w:ascii="Gill Sans MT" w:hAnsi="Gill Sans MT" w:cstheme="majorHAnsi"/>
              </w:rPr>
            </w:pPr>
            <w:r w:rsidRPr="008721E1">
              <w:rPr>
                <w:rFonts w:ascii="Gill Sans MT" w:hAnsi="Gill Sans MT" w:cstheme="majorHAnsi"/>
              </w:rPr>
              <w:t>What does their reaction tell you about them?</w:t>
            </w:r>
          </w:p>
          <w:p w14:paraId="1E091BE3" w14:textId="77777777" w:rsidR="00560AB5" w:rsidRPr="008721E1" w:rsidRDefault="00560AB5" w:rsidP="00C07CEE">
            <w:pPr>
              <w:pStyle w:val="NoSpacing"/>
              <w:rPr>
                <w:rFonts w:ascii="Gill Sans MT" w:hAnsi="Gill Sans MT" w:cstheme="majorHAnsi"/>
              </w:rPr>
            </w:pPr>
            <w:r w:rsidRPr="008721E1">
              <w:rPr>
                <w:rFonts w:ascii="Gill Sans MT" w:hAnsi="Gill Sans MT" w:cstheme="majorHAnsi"/>
              </w:rPr>
              <w:t>What does their reaction tell you about their faith?</w:t>
            </w:r>
          </w:p>
          <w:p w14:paraId="5E7F85AA" w14:textId="77777777" w:rsidR="00560AB5" w:rsidRPr="008721E1" w:rsidRDefault="00560AB5" w:rsidP="00C07CEE">
            <w:pPr>
              <w:pStyle w:val="NoSpacing"/>
              <w:rPr>
                <w:rFonts w:ascii="Gill Sans MT" w:hAnsi="Gill Sans MT" w:cstheme="majorHAnsi"/>
              </w:rPr>
            </w:pPr>
            <w:r w:rsidRPr="008721E1">
              <w:rPr>
                <w:rFonts w:ascii="Gill Sans MT" w:hAnsi="Gill Sans MT" w:cstheme="majorHAnsi"/>
              </w:rPr>
              <w:t>What does their reaction tell you about Jesus as the son of God in Christian understanding?</w:t>
            </w:r>
          </w:p>
        </w:tc>
        <w:tc>
          <w:tcPr>
            <w:tcW w:w="2835" w:type="dxa"/>
            <w:shd w:val="clear" w:color="auto" w:fill="auto"/>
          </w:tcPr>
          <w:p w14:paraId="5D37BF6B" w14:textId="45989E0D" w:rsidR="00560AB5" w:rsidRPr="005D218D" w:rsidRDefault="008A5D8D" w:rsidP="00C07CEE">
            <w:pPr>
              <w:spacing w:after="0" w:line="240" w:lineRule="auto"/>
              <w:rPr>
                <w:rFonts w:ascii="Gill Sans MT" w:hAnsi="Gill Sans MT" w:cs="Calibri"/>
                <w:b/>
              </w:rPr>
            </w:pPr>
            <w:r>
              <w:rPr>
                <w:rFonts w:ascii="Gill Sans MT" w:hAnsi="Gill Sans MT" w:cs="Calibri"/>
                <w:b/>
              </w:rPr>
              <w:t>Scaffolding</w:t>
            </w:r>
            <w:r w:rsidR="00560AB5" w:rsidRPr="005D218D">
              <w:rPr>
                <w:rFonts w:ascii="Gill Sans MT" w:hAnsi="Gill Sans MT" w:cs="Calibri"/>
                <w:b/>
              </w:rPr>
              <w:t xml:space="preserve"> (SEN/MAT):</w:t>
            </w:r>
          </w:p>
        </w:tc>
      </w:tr>
      <w:tr w:rsidR="00560AB5" w:rsidRPr="00255E38" w14:paraId="65FDE79E" w14:textId="77777777" w:rsidTr="00C07CEE">
        <w:trPr>
          <w:trHeight w:val="1606"/>
        </w:trPr>
        <w:tc>
          <w:tcPr>
            <w:tcW w:w="3227" w:type="dxa"/>
            <w:shd w:val="clear" w:color="auto" w:fill="auto"/>
          </w:tcPr>
          <w:p w14:paraId="1CA8D2DD" w14:textId="02F08218" w:rsidR="00560AB5" w:rsidRDefault="00560AB5" w:rsidP="00C07CEE">
            <w:pPr>
              <w:spacing w:after="0" w:line="240" w:lineRule="auto"/>
              <w:rPr>
                <w:rFonts w:ascii="Gill Sans MT" w:hAnsi="Gill Sans MT" w:cs="Calibri"/>
                <w:b/>
              </w:rPr>
            </w:pPr>
            <w:r w:rsidRPr="005D218D">
              <w:rPr>
                <w:rFonts w:ascii="Gill Sans MT" w:hAnsi="Gill Sans MT" w:cs="Calibri"/>
                <w:b/>
              </w:rPr>
              <w:t>Lea</w:t>
            </w:r>
            <w:r>
              <w:rPr>
                <w:rFonts w:ascii="Gill Sans MT" w:hAnsi="Gill Sans MT" w:cs="Calibri"/>
                <w:b/>
              </w:rPr>
              <w:t>rning Outcomes/Success Criteria</w:t>
            </w:r>
            <w:r w:rsidR="007743A6">
              <w:rPr>
                <w:rFonts w:ascii="Gill Sans MT" w:hAnsi="Gill Sans MT" w:cs="Calibri"/>
                <w:b/>
              </w:rPr>
              <w:t>:</w:t>
            </w:r>
          </w:p>
          <w:p w14:paraId="13AE232F" w14:textId="77777777" w:rsidR="00560AB5" w:rsidRDefault="00560AB5" w:rsidP="00C07CEE">
            <w:pPr>
              <w:spacing w:after="0" w:line="240" w:lineRule="auto"/>
              <w:rPr>
                <w:rFonts w:ascii="Gill Sans MT" w:hAnsi="Gill Sans MT" w:cs="Calibri"/>
                <w:b/>
              </w:rPr>
            </w:pPr>
          </w:p>
          <w:p w14:paraId="1A886CB6" w14:textId="14043B17" w:rsidR="00560AB5" w:rsidRPr="005D218D" w:rsidRDefault="00560AB5" w:rsidP="00C07CEE">
            <w:pPr>
              <w:spacing w:after="0" w:line="240" w:lineRule="auto"/>
              <w:rPr>
                <w:rFonts w:ascii="Gill Sans MT" w:hAnsi="Gill Sans MT" w:cs="Calibri"/>
                <w:b/>
              </w:rPr>
            </w:pPr>
            <w:r>
              <w:rPr>
                <w:rFonts w:ascii="Gill Sans MT" w:hAnsi="Gill Sans MT" w:cs="Calibri"/>
                <w:b/>
              </w:rPr>
              <w:t>E</w:t>
            </w:r>
            <w:r w:rsidR="00EA6A77">
              <w:rPr>
                <w:rFonts w:ascii="Gill Sans MT" w:hAnsi="Gill Sans MT" w:cs="Calibri"/>
                <w:b/>
              </w:rPr>
              <w:t>xplain the impact of calling on</w:t>
            </w:r>
            <w:r>
              <w:rPr>
                <w:rFonts w:ascii="Gill Sans MT" w:hAnsi="Gill Sans MT" w:cs="Calibri"/>
                <w:b/>
              </w:rPr>
              <w:t xml:space="preserve"> the disciples and people today</w:t>
            </w:r>
            <w:r w:rsidR="00EA6A77">
              <w:rPr>
                <w:rFonts w:ascii="Gill Sans MT" w:hAnsi="Gill Sans MT" w:cs="Calibri"/>
                <w:b/>
              </w:rPr>
              <w:t>.</w:t>
            </w:r>
          </w:p>
        </w:tc>
        <w:tc>
          <w:tcPr>
            <w:tcW w:w="9639" w:type="dxa"/>
            <w:shd w:val="clear" w:color="auto" w:fill="auto"/>
          </w:tcPr>
          <w:p w14:paraId="7EBF4327" w14:textId="77777777" w:rsidR="00560AB5" w:rsidRPr="005D218D" w:rsidRDefault="00560AB5" w:rsidP="00C07CEE">
            <w:pPr>
              <w:spacing w:after="0" w:line="240" w:lineRule="auto"/>
              <w:rPr>
                <w:rFonts w:ascii="Gill Sans MT" w:hAnsi="Gill Sans MT" w:cs="Calibri"/>
                <w:color w:val="07CFA4"/>
              </w:rPr>
            </w:pPr>
            <w:r w:rsidRPr="005D218D">
              <w:rPr>
                <w:rFonts w:ascii="Gill Sans MT" w:hAnsi="Gill Sans MT" w:cs="Calibri"/>
                <w:color w:val="07CFA4"/>
              </w:rPr>
              <w:t>Demonstrate:</w:t>
            </w:r>
          </w:p>
          <w:p w14:paraId="0A80227C" w14:textId="4DA587B3" w:rsidR="00560AB5" w:rsidRPr="00AC2B90" w:rsidRDefault="00560AB5" w:rsidP="00C07CEE">
            <w:pPr>
              <w:spacing w:after="0" w:line="240" w:lineRule="auto"/>
              <w:rPr>
                <w:rFonts w:ascii="Gill Sans MT" w:hAnsi="Gill Sans MT" w:cs="Arial"/>
              </w:rPr>
            </w:pPr>
            <w:r w:rsidRPr="00AC2B90">
              <w:rPr>
                <w:rFonts w:ascii="Gill Sans MT" w:hAnsi="Gill Sans MT" w:cs="Arial"/>
              </w:rPr>
              <w:t>In the Director</w:t>
            </w:r>
            <w:r w:rsidR="00E03C15">
              <w:rPr>
                <w:rFonts w:ascii="Gill Sans MT" w:hAnsi="Gill Sans MT" w:cs="Arial"/>
              </w:rPr>
              <w:t>’</w:t>
            </w:r>
            <w:r w:rsidRPr="00AC2B90">
              <w:rPr>
                <w:rFonts w:ascii="Gill Sans MT" w:hAnsi="Gill Sans MT" w:cs="Arial"/>
              </w:rPr>
              <w:t xml:space="preserve">s Chair activity: </w:t>
            </w:r>
            <w:r w:rsidR="00AD22EE">
              <w:rPr>
                <w:rFonts w:ascii="Gill Sans MT" w:hAnsi="Gill Sans MT" w:cs="Arial"/>
              </w:rPr>
              <w:t xml:space="preserve"> (see Teaching and learning strategies)</w:t>
            </w:r>
          </w:p>
          <w:p w14:paraId="70B7B780" w14:textId="0AEDDD03" w:rsidR="00560AB5" w:rsidRPr="005D218D" w:rsidRDefault="00560AB5" w:rsidP="00C07CEE">
            <w:pPr>
              <w:spacing w:after="0" w:line="240" w:lineRule="auto"/>
              <w:rPr>
                <w:rFonts w:ascii="Gill Sans MT" w:hAnsi="Gill Sans MT" w:cs="Calibri"/>
              </w:rPr>
            </w:pPr>
            <w:r w:rsidRPr="00AC2B90">
              <w:rPr>
                <w:rFonts w:ascii="Gill Sans MT" w:hAnsi="Gill Sans MT" w:cs="Arial"/>
              </w:rPr>
              <w:t>Students to read the biblical accounts of the call of the disciples</w:t>
            </w:r>
            <w:r w:rsidRPr="00AC2B90">
              <w:rPr>
                <w:rFonts w:ascii="Gill Sans MT" w:hAnsi="Gill Sans MT" w:cs="Arial"/>
                <w:i/>
                <w:iCs/>
              </w:rPr>
              <w:t xml:space="preserve"> </w:t>
            </w:r>
            <w:r w:rsidRPr="00AC2B90">
              <w:rPr>
                <w:rFonts w:ascii="Gill Sans MT" w:hAnsi="Gill Sans MT" w:cs="Arial"/>
              </w:rPr>
              <w:t>Matthew 4:18-22; Mark 1:16-34; Luke 5:1-11 then Students will go into groups to re -create the drama. The first step for each group will be to select from</w:t>
            </w:r>
            <w:r w:rsidRPr="008F6F92">
              <w:rPr>
                <w:rFonts w:ascii="Gill Sans MT" w:hAnsi="Gill Sans MT" w:cs="Arial"/>
                <w:b/>
              </w:rPr>
              <w:t xml:space="preserve"> Key Words</w:t>
            </w:r>
            <w:r w:rsidR="008F6F92" w:rsidRPr="008F6F92">
              <w:rPr>
                <w:rFonts w:ascii="Gill Sans MT" w:hAnsi="Gill Sans MT" w:cs="Arial"/>
                <w:b/>
              </w:rPr>
              <w:t xml:space="preserve"> for this unit</w:t>
            </w:r>
            <w:r w:rsidRPr="008F6F92">
              <w:rPr>
                <w:rFonts w:ascii="Gill Sans MT" w:hAnsi="Gill Sans MT" w:cs="Arial"/>
                <w:b/>
              </w:rPr>
              <w:t xml:space="preserve"> </w:t>
            </w:r>
            <w:r w:rsidRPr="00AC2B90">
              <w:rPr>
                <w:rFonts w:ascii="Gill Sans MT" w:hAnsi="Gill Sans MT" w:cs="Arial"/>
              </w:rPr>
              <w:t>list those words which feel are essential for directing the re</w:t>
            </w:r>
            <w:r>
              <w:rPr>
                <w:rFonts w:ascii="Gill Sans MT" w:hAnsi="Gill Sans MT" w:cs="Arial"/>
              </w:rPr>
              <w:t>-</w:t>
            </w:r>
            <w:r w:rsidRPr="00AC2B90">
              <w:rPr>
                <w:rFonts w:ascii="Gill Sans MT" w:hAnsi="Gill Sans MT" w:cs="Arial"/>
              </w:rPr>
              <w:t xml:space="preserve">enactment of </w:t>
            </w:r>
            <w:r>
              <w:rPr>
                <w:rFonts w:ascii="Gill Sans MT" w:hAnsi="Gill Sans MT" w:cs="Arial"/>
              </w:rPr>
              <w:t xml:space="preserve">one of </w:t>
            </w:r>
            <w:r w:rsidRPr="00AC2B90">
              <w:rPr>
                <w:rFonts w:ascii="Gill Sans MT" w:hAnsi="Gill Sans MT" w:cs="Arial"/>
              </w:rPr>
              <w:t>the calling of the disciples. Students will need to be confident that they can fully explain why each word is essential and the meaning of each word. This will ensure that the actors would be able to deliver their adaptation, conveying the directors vision of the “calling” using a mime of the drama and a commentary by the Direct</w:t>
            </w:r>
            <w:r w:rsidR="00036F71">
              <w:rPr>
                <w:rFonts w:ascii="Gill Sans MT" w:hAnsi="Gill Sans MT" w:cs="Arial"/>
              </w:rPr>
              <w:t>or(s) in which the Director and</w:t>
            </w:r>
            <w:r w:rsidRPr="00AC2B90">
              <w:rPr>
                <w:rFonts w:ascii="Gill Sans MT" w:hAnsi="Gill Sans MT" w:cs="Arial"/>
              </w:rPr>
              <w:t xml:space="preserve"> the actors will then explain and justify their choices</w:t>
            </w:r>
            <w:r>
              <w:rPr>
                <w:rFonts w:ascii="Gill Sans MT" w:hAnsi="Gill Sans MT" w:cs="Arial"/>
              </w:rPr>
              <w:t xml:space="preserve"> of key words and links to the story</w:t>
            </w:r>
            <w:r w:rsidRPr="00AC2B90">
              <w:rPr>
                <w:rFonts w:ascii="Gill Sans MT" w:hAnsi="Gill Sans MT" w:cs="Arial"/>
              </w:rPr>
              <w:t xml:space="preserve"> and consider what impact a production of this biblical account woul</w:t>
            </w:r>
            <w:r w:rsidR="00036F71">
              <w:rPr>
                <w:rFonts w:ascii="Gill Sans MT" w:hAnsi="Gill Sans MT" w:cs="Arial"/>
              </w:rPr>
              <w:t>d have on: a Christian audience</w:t>
            </w:r>
            <w:r w:rsidRPr="00AC2B90">
              <w:rPr>
                <w:rFonts w:ascii="Gill Sans MT" w:hAnsi="Gill Sans MT" w:cs="Arial"/>
              </w:rPr>
              <w:t>, an audience of those of no faith and all faiths?</w:t>
            </w:r>
          </w:p>
        </w:tc>
        <w:tc>
          <w:tcPr>
            <w:tcW w:w="2835" w:type="dxa"/>
            <w:shd w:val="clear" w:color="auto" w:fill="auto"/>
          </w:tcPr>
          <w:p w14:paraId="53079C24" w14:textId="646BBF20" w:rsidR="00560AB5" w:rsidRPr="005D218D" w:rsidRDefault="00560AB5" w:rsidP="00C07CEE">
            <w:pPr>
              <w:spacing w:after="0" w:line="240" w:lineRule="auto"/>
              <w:rPr>
                <w:rFonts w:ascii="Gill Sans MT" w:hAnsi="Gill Sans MT" w:cs="Calibri"/>
                <w:b/>
              </w:rPr>
            </w:pPr>
            <w:r w:rsidRPr="005D218D">
              <w:rPr>
                <w:rFonts w:ascii="Gill Sans MT" w:hAnsi="Gill Sans MT" w:cs="Calibri"/>
                <w:b/>
              </w:rPr>
              <w:t>Key Tasks/Assessments</w:t>
            </w:r>
            <w:r w:rsidR="00DD2A56">
              <w:rPr>
                <w:rFonts w:ascii="Gill Sans MT" w:hAnsi="Gill Sans MT" w:cs="Calibri"/>
                <w:b/>
              </w:rPr>
              <w:t>:</w:t>
            </w:r>
          </w:p>
        </w:tc>
      </w:tr>
      <w:tr w:rsidR="00560AB5" w:rsidRPr="00255E38" w14:paraId="1903E267" w14:textId="77777777" w:rsidTr="00C07CEE">
        <w:trPr>
          <w:trHeight w:val="1858"/>
        </w:trPr>
        <w:tc>
          <w:tcPr>
            <w:tcW w:w="3227" w:type="dxa"/>
            <w:shd w:val="clear" w:color="auto" w:fill="auto"/>
          </w:tcPr>
          <w:p w14:paraId="58AB90BB" w14:textId="015BA2B2" w:rsidR="00560AB5" w:rsidRDefault="00560AB5" w:rsidP="00C07CEE">
            <w:pPr>
              <w:spacing w:after="0" w:line="240" w:lineRule="auto"/>
              <w:rPr>
                <w:rFonts w:ascii="Gill Sans MT" w:hAnsi="Gill Sans MT" w:cs="Calibri"/>
                <w:b/>
              </w:rPr>
            </w:pPr>
            <w:r w:rsidRPr="005D218D">
              <w:rPr>
                <w:rFonts w:ascii="Gill Sans MT" w:hAnsi="Gill Sans MT" w:cs="Calibri"/>
                <w:b/>
              </w:rPr>
              <w:lastRenderedPageBreak/>
              <w:t>Resources</w:t>
            </w:r>
            <w:r w:rsidR="00EA6A77">
              <w:rPr>
                <w:rFonts w:ascii="Gill Sans MT" w:hAnsi="Gill Sans MT" w:cs="Calibri"/>
                <w:b/>
              </w:rPr>
              <w:t>:</w:t>
            </w:r>
          </w:p>
          <w:p w14:paraId="48DC4B32" w14:textId="56B88B9F" w:rsidR="00560AB5" w:rsidRPr="005D218D" w:rsidRDefault="00507626" w:rsidP="00C07CEE">
            <w:pPr>
              <w:spacing w:after="0" w:line="240" w:lineRule="auto"/>
              <w:rPr>
                <w:rFonts w:ascii="Gill Sans MT" w:hAnsi="Gill Sans MT" w:cs="Calibri"/>
                <w:b/>
              </w:rPr>
            </w:pPr>
            <w:r>
              <w:rPr>
                <w:rFonts w:ascii="Gill Sans MT" w:hAnsi="Gill Sans MT" w:cs="Calibri"/>
                <w:b/>
              </w:rPr>
              <w:t xml:space="preserve">Students Wordles from Lesson 1, </w:t>
            </w:r>
            <w:proofErr w:type="spellStart"/>
            <w:r w:rsidR="00C03383" w:rsidRPr="00AC2B90">
              <w:rPr>
                <w:rFonts w:ascii="Gill Sans MT" w:hAnsi="Gill Sans MT" w:cs="Arial"/>
              </w:rPr>
              <w:t>Nooma</w:t>
            </w:r>
            <w:proofErr w:type="spellEnd"/>
            <w:r w:rsidR="00C03383" w:rsidRPr="00AC2B90">
              <w:rPr>
                <w:rFonts w:ascii="Gill Sans MT" w:hAnsi="Gill Sans MT" w:cs="Arial"/>
              </w:rPr>
              <w:t xml:space="preserve"> DVD: Noise</w:t>
            </w:r>
            <w:r>
              <w:rPr>
                <w:rFonts w:ascii="Gill Sans MT" w:hAnsi="Gill Sans MT" w:cs="Arial"/>
              </w:rPr>
              <w:t xml:space="preserve"> (2005)</w:t>
            </w:r>
            <w:r w:rsidR="00EA6A77">
              <w:rPr>
                <w:rFonts w:ascii="Gill Sans MT" w:hAnsi="Gill Sans MT" w:cs="Arial"/>
              </w:rPr>
              <w:t xml:space="preserve">, Religious Literacy </w:t>
            </w:r>
            <w:r w:rsidR="00AE5279">
              <w:rPr>
                <w:rFonts w:ascii="Gill Sans MT" w:hAnsi="Gill Sans MT" w:cs="Arial"/>
              </w:rPr>
              <w:t>Key Words list from front cover of</w:t>
            </w:r>
            <w:r w:rsidR="008F6F92">
              <w:rPr>
                <w:rFonts w:ascii="Gill Sans MT" w:hAnsi="Gill Sans MT" w:cs="Arial"/>
              </w:rPr>
              <w:t xml:space="preserve"> the unit</w:t>
            </w:r>
            <w:r w:rsidR="00AE5279">
              <w:rPr>
                <w:rFonts w:ascii="Gill Sans MT" w:hAnsi="Gill Sans MT" w:cs="Arial"/>
              </w:rPr>
              <w:t>.</w:t>
            </w:r>
          </w:p>
        </w:tc>
        <w:tc>
          <w:tcPr>
            <w:tcW w:w="9639" w:type="dxa"/>
            <w:shd w:val="clear" w:color="auto" w:fill="auto"/>
          </w:tcPr>
          <w:p w14:paraId="463DA145" w14:textId="77777777" w:rsidR="00560AB5" w:rsidRPr="005D218D" w:rsidRDefault="00560AB5" w:rsidP="00C07CEE">
            <w:pPr>
              <w:spacing w:after="0" w:line="240" w:lineRule="auto"/>
              <w:rPr>
                <w:rFonts w:ascii="Gill Sans MT" w:hAnsi="Gill Sans MT" w:cs="Calibri"/>
                <w:color w:val="009E47"/>
              </w:rPr>
            </w:pPr>
            <w:r w:rsidRPr="005D218D">
              <w:rPr>
                <w:rFonts w:ascii="Gill Sans MT" w:hAnsi="Gill Sans MT" w:cs="Calibri"/>
                <w:color w:val="009E47"/>
              </w:rPr>
              <w:t>Consolidate:</w:t>
            </w:r>
          </w:p>
          <w:p w14:paraId="4560A151" w14:textId="3C23F305" w:rsidR="00560AB5" w:rsidRPr="005D218D" w:rsidRDefault="00560AB5" w:rsidP="00C07CEE">
            <w:pPr>
              <w:spacing w:after="0" w:line="240" w:lineRule="auto"/>
              <w:rPr>
                <w:rFonts w:ascii="Gill Sans MT" w:hAnsi="Gill Sans MT" w:cs="Calibri"/>
              </w:rPr>
            </w:pPr>
            <w:r w:rsidRPr="007257C9">
              <w:rPr>
                <w:rFonts w:ascii="Gill Sans MT" w:hAnsi="Gill Sans MT" w:cs="Arial"/>
              </w:rPr>
              <w:t>How does God call people today? and What work does He call them to do? How can silence support a calling? Students to explore how Christians would re</w:t>
            </w:r>
            <w:r w:rsidR="00EA6A77">
              <w:rPr>
                <w:rFonts w:ascii="Gill Sans MT" w:hAnsi="Gill Sans MT" w:cs="Arial"/>
              </w:rPr>
              <w:t>spond to these questions using</w:t>
            </w:r>
            <w:r w:rsidRPr="007257C9">
              <w:rPr>
                <w:rFonts w:ascii="Gill Sans MT" w:hAnsi="Gill Sans MT" w:cs="Arial"/>
              </w:rPr>
              <w:t xml:space="preserve"> biblical quotes</w:t>
            </w:r>
            <w:r w:rsidR="00EA6A77">
              <w:rPr>
                <w:rFonts w:ascii="Gill Sans MT" w:hAnsi="Gill Sans MT" w:cs="Arial"/>
              </w:rPr>
              <w:t>, theological texts</w:t>
            </w:r>
            <w:r w:rsidRPr="007257C9">
              <w:rPr>
                <w:rFonts w:ascii="Gill Sans MT" w:hAnsi="Gill Sans MT" w:cs="Arial"/>
              </w:rPr>
              <w:t xml:space="preserve"> and contemporary examples to support their answer.</w:t>
            </w:r>
          </w:p>
        </w:tc>
        <w:tc>
          <w:tcPr>
            <w:tcW w:w="2835" w:type="dxa"/>
            <w:shd w:val="clear" w:color="auto" w:fill="auto"/>
          </w:tcPr>
          <w:p w14:paraId="271984AF" w14:textId="14855616" w:rsidR="00560AB5" w:rsidRPr="005D218D" w:rsidRDefault="00560AB5" w:rsidP="00C07CEE">
            <w:pPr>
              <w:spacing w:after="0" w:line="240" w:lineRule="auto"/>
              <w:rPr>
                <w:rFonts w:ascii="Gill Sans MT" w:hAnsi="Gill Sans MT" w:cs="Calibri"/>
                <w:b/>
              </w:rPr>
            </w:pPr>
            <w:r w:rsidRPr="005D218D">
              <w:rPr>
                <w:rFonts w:ascii="Gill Sans MT" w:hAnsi="Gill Sans MT" w:cs="Calibri"/>
                <w:b/>
              </w:rPr>
              <w:t>Homework</w:t>
            </w:r>
            <w:r w:rsidR="007743A6">
              <w:rPr>
                <w:rFonts w:ascii="Gill Sans MT" w:hAnsi="Gill Sans MT" w:cs="Calibri"/>
                <w:b/>
              </w:rPr>
              <w:t>:</w:t>
            </w:r>
            <w:r w:rsidRPr="005D218D">
              <w:rPr>
                <w:rFonts w:ascii="Gill Sans MT" w:hAnsi="Gill Sans MT" w:cs="Calibri"/>
                <w:b/>
              </w:rPr>
              <w:t xml:space="preserve"> </w:t>
            </w:r>
          </w:p>
        </w:tc>
      </w:tr>
    </w:tbl>
    <w:p w14:paraId="45113F11" w14:textId="77777777" w:rsidR="00A90500" w:rsidRPr="008926EE" w:rsidRDefault="00A90500">
      <w:pPr>
        <w:framePr w:hSpace="180" w:wrap="around" w:vAnchor="text" w:hAnchor="margin" w:y="30"/>
        <w:spacing w:after="0" w:line="240" w:lineRule="auto"/>
        <w:rPr>
          <w:rFonts w:asciiTheme="majorHAnsi" w:hAnsiTheme="majorHAnsi" w:cs="Calibri"/>
        </w:rPr>
      </w:pPr>
      <w:r w:rsidRPr="008926EE">
        <w:rPr>
          <w:rFonts w:asciiTheme="majorHAnsi" w:hAnsiTheme="majorHAnsi" w:cs="Calibri"/>
        </w:rPr>
        <w:br w:type="page"/>
      </w:r>
    </w:p>
    <w:p w14:paraId="54643F66" w14:textId="77777777" w:rsidR="00B4108C" w:rsidRDefault="00B4108C">
      <w:r>
        <w:br w:type="page"/>
      </w:r>
    </w:p>
    <w:tbl>
      <w:tblPr>
        <w:tblpPr w:leftFromText="180" w:rightFromText="180" w:vertAnchor="text" w:horzAnchor="margin" w:tblpY="50"/>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27"/>
        <w:gridCol w:w="9639"/>
        <w:gridCol w:w="2835"/>
      </w:tblGrid>
      <w:tr w:rsidR="00F407AF" w:rsidRPr="008926EE" w14:paraId="737A69F3" w14:textId="77777777" w:rsidTr="00B4108C">
        <w:tc>
          <w:tcPr>
            <w:tcW w:w="12866" w:type="dxa"/>
            <w:gridSpan w:val="2"/>
            <w:shd w:val="clear" w:color="auto" w:fill="CCABD1"/>
          </w:tcPr>
          <w:p w14:paraId="41AD4B1D" w14:textId="789A5964" w:rsidR="00F407AF" w:rsidRPr="005D218D" w:rsidRDefault="00F407AF" w:rsidP="00B4108C">
            <w:pPr>
              <w:rPr>
                <w:rFonts w:ascii="Gill Sans MT" w:hAnsi="Gill Sans MT" w:cs="Calibri"/>
              </w:rPr>
            </w:pPr>
            <w:r w:rsidRPr="00FD4DEC">
              <w:rPr>
                <w:rFonts w:ascii="Gill Sans MT" w:hAnsi="Gill Sans MT" w:cs="Calibri"/>
                <w:b/>
                <w:color w:val="000000"/>
              </w:rPr>
              <w:lastRenderedPageBreak/>
              <w:t>Unit Title:  9.3 What does it mean to be called?</w:t>
            </w:r>
            <w:r>
              <w:rPr>
                <w:rFonts w:ascii="Gill Sans MT" w:hAnsi="Gill Sans MT" w:cs="Calibri"/>
                <w:b/>
                <w:color w:val="000000"/>
              </w:rPr>
              <w:t xml:space="preserve">                  </w:t>
            </w:r>
            <w:r w:rsidRPr="005D218D">
              <w:rPr>
                <w:rFonts w:ascii="Gill Sans MT" w:hAnsi="Gill Sans MT" w:cs="Calibri"/>
                <w:b/>
                <w:color w:val="000000"/>
              </w:rPr>
              <w:t xml:space="preserve">National Curriculum/GCSE link: </w:t>
            </w:r>
            <w:r>
              <w:rPr>
                <w:rFonts w:ascii="Gill Sans MT" w:hAnsi="Gill Sans MT" w:cs="Calibri"/>
                <w:b/>
                <w:color w:val="000000"/>
              </w:rPr>
              <w:t xml:space="preserve"> Faith in Action</w:t>
            </w:r>
          </w:p>
        </w:tc>
        <w:tc>
          <w:tcPr>
            <w:tcW w:w="2835" w:type="dxa"/>
            <w:shd w:val="clear" w:color="auto" w:fill="CCABD1"/>
          </w:tcPr>
          <w:p w14:paraId="30276C81" w14:textId="70992098" w:rsidR="00F407AF" w:rsidRPr="005D218D" w:rsidRDefault="00F407AF" w:rsidP="00B4108C">
            <w:pPr>
              <w:rPr>
                <w:rFonts w:ascii="Gill Sans MT" w:hAnsi="Gill Sans MT" w:cs="Calibri"/>
              </w:rPr>
            </w:pPr>
            <w:r w:rsidRPr="005D218D">
              <w:rPr>
                <w:rFonts w:ascii="Gill Sans MT" w:hAnsi="Gill Sans MT" w:cs="Calibri"/>
              </w:rPr>
              <w:t>KS:</w:t>
            </w:r>
            <w:r>
              <w:rPr>
                <w:rFonts w:ascii="Gill Sans MT" w:hAnsi="Gill Sans MT" w:cs="Calibri"/>
              </w:rPr>
              <w:t xml:space="preserve"> 3 </w:t>
            </w:r>
            <w:r w:rsidR="0055681E">
              <w:rPr>
                <w:rFonts w:ascii="Gill Sans MT" w:hAnsi="Gill Sans MT" w:cs="Calibri"/>
              </w:rPr>
              <w:t xml:space="preserve"> </w:t>
            </w:r>
            <w:r w:rsidRPr="005D218D">
              <w:rPr>
                <w:rFonts w:ascii="Gill Sans MT" w:hAnsi="Gill Sans MT" w:cs="Calibri"/>
              </w:rPr>
              <w:t xml:space="preserve">Year: </w:t>
            </w:r>
            <w:r>
              <w:rPr>
                <w:rFonts w:ascii="Gill Sans MT" w:hAnsi="Gill Sans MT" w:cs="Calibri"/>
              </w:rPr>
              <w:t xml:space="preserve">9 </w:t>
            </w:r>
            <w:r w:rsidR="0055681E">
              <w:rPr>
                <w:rFonts w:ascii="Gill Sans MT" w:hAnsi="Gill Sans MT" w:cs="Calibri"/>
              </w:rPr>
              <w:t xml:space="preserve"> </w:t>
            </w:r>
            <w:r w:rsidRPr="005D218D">
              <w:rPr>
                <w:rFonts w:ascii="Gill Sans MT" w:hAnsi="Gill Sans MT" w:cs="Calibri"/>
              </w:rPr>
              <w:t xml:space="preserve">Term: </w:t>
            </w:r>
            <w:r>
              <w:rPr>
                <w:rFonts w:ascii="Gill Sans MT" w:hAnsi="Gill Sans MT" w:cs="Calibri"/>
              </w:rPr>
              <w:t xml:space="preserve"> Spring</w:t>
            </w:r>
          </w:p>
        </w:tc>
      </w:tr>
      <w:tr w:rsidR="00C956E5" w:rsidRPr="008926EE" w14:paraId="766B6DF5" w14:textId="77777777" w:rsidTr="00B4108C">
        <w:trPr>
          <w:trHeight w:val="664"/>
        </w:trPr>
        <w:tc>
          <w:tcPr>
            <w:tcW w:w="3227" w:type="dxa"/>
            <w:shd w:val="clear" w:color="auto" w:fill="auto"/>
          </w:tcPr>
          <w:p w14:paraId="3A3F8E5B" w14:textId="77777777" w:rsidR="00C956E5" w:rsidRPr="005D218D" w:rsidRDefault="00C956E5" w:rsidP="00B4108C">
            <w:pPr>
              <w:jc w:val="center"/>
              <w:rPr>
                <w:rFonts w:ascii="Gill Sans MT" w:hAnsi="Gill Sans MT" w:cs="Calibri"/>
                <w:b/>
              </w:rPr>
            </w:pPr>
            <w:r w:rsidRPr="005D218D">
              <w:rPr>
                <w:rFonts w:ascii="Gill Sans MT" w:hAnsi="Gill Sans MT" w:cs="Calibri"/>
                <w:b/>
              </w:rPr>
              <w:t>MEDIUM TERM                         SCHEME OF LEARNING</w:t>
            </w:r>
          </w:p>
        </w:tc>
        <w:tc>
          <w:tcPr>
            <w:tcW w:w="9639" w:type="dxa"/>
            <w:shd w:val="clear" w:color="auto" w:fill="auto"/>
          </w:tcPr>
          <w:p w14:paraId="3345154C" w14:textId="00000FB2" w:rsidR="00C956E5" w:rsidRPr="003C554D" w:rsidRDefault="005B625D" w:rsidP="00B4108C">
            <w:pPr>
              <w:rPr>
                <w:rFonts w:ascii="Gill Sans MT" w:hAnsi="Gill Sans MT" w:cs="Calibri"/>
              </w:rPr>
            </w:pPr>
            <w:r w:rsidRPr="00360E4A">
              <w:rPr>
                <w:rFonts w:ascii="Gill Sans MT" w:hAnsi="Gill Sans MT" w:cs="Calibri"/>
                <w:b/>
                <w:bCs/>
              </w:rPr>
              <w:t>Teaching approaches:</w:t>
            </w:r>
            <w:r w:rsidR="003C554D">
              <w:rPr>
                <w:rFonts w:ascii="Gill Sans MT" w:hAnsi="Gill Sans MT" w:cs="Calibri"/>
                <w:b/>
                <w:bCs/>
              </w:rPr>
              <w:t xml:space="preserve"> </w:t>
            </w:r>
            <w:r w:rsidR="003C554D">
              <w:rPr>
                <w:rFonts w:ascii="Gill Sans MT" w:hAnsi="Gill Sans MT" w:cs="Calibri"/>
              </w:rPr>
              <w:t>Here, the consolidate task presents an opportunity for students to practice and for teachers to model good exam technique.</w:t>
            </w:r>
          </w:p>
        </w:tc>
        <w:tc>
          <w:tcPr>
            <w:tcW w:w="2835" w:type="dxa"/>
            <w:shd w:val="clear" w:color="auto" w:fill="auto"/>
          </w:tcPr>
          <w:p w14:paraId="7C4ECF16" w14:textId="77777777" w:rsidR="00C956E5" w:rsidRPr="005D218D" w:rsidRDefault="00C956E5" w:rsidP="00B4108C">
            <w:pPr>
              <w:rPr>
                <w:rFonts w:ascii="Gill Sans MT" w:hAnsi="Gill Sans MT" w:cs="Calibri"/>
              </w:rPr>
            </w:pPr>
            <w:r w:rsidRPr="005D218D">
              <w:rPr>
                <w:rFonts w:ascii="Gill Sans MT" w:hAnsi="Gill Sans MT" w:cs="Calibri"/>
              </w:rPr>
              <w:t xml:space="preserve">Session/Lesson: </w:t>
            </w:r>
            <w:r w:rsidR="00560AB5">
              <w:rPr>
                <w:rFonts w:ascii="Gill Sans MT" w:hAnsi="Gill Sans MT" w:cs="Calibri"/>
              </w:rPr>
              <w:t>4</w:t>
            </w:r>
          </w:p>
        </w:tc>
      </w:tr>
      <w:tr w:rsidR="00C956E5" w:rsidRPr="008926EE" w14:paraId="2B67B142" w14:textId="77777777" w:rsidTr="00B4108C">
        <w:trPr>
          <w:trHeight w:val="1858"/>
        </w:trPr>
        <w:tc>
          <w:tcPr>
            <w:tcW w:w="3227" w:type="dxa"/>
            <w:shd w:val="clear" w:color="auto" w:fill="auto"/>
          </w:tcPr>
          <w:p w14:paraId="126650A9" w14:textId="77777777" w:rsidR="00C956E5" w:rsidRPr="005D218D" w:rsidRDefault="00C956E5" w:rsidP="00B4108C">
            <w:pPr>
              <w:spacing w:after="0" w:line="240" w:lineRule="auto"/>
              <w:rPr>
                <w:rFonts w:ascii="Gill Sans MT" w:hAnsi="Gill Sans MT" w:cs="Calibri"/>
                <w:b/>
              </w:rPr>
            </w:pPr>
            <w:r w:rsidRPr="005D218D">
              <w:rPr>
                <w:rFonts w:ascii="Gill Sans MT" w:hAnsi="Gill Sans MT" w:cs="Calibri"/>
                <w:b/>
              </w:rPr>
              <w:t>Big/Lead Question:</w:t>
            </w:r>
          </w:p>
          <w:p w14:paraId="7A311239" w14:textId="77777777" w:rsidR="00C956E5" w:rsidRDefault="00C956E5" w:rsidP="00B4108C">
            <w:pPr>
              <w:spacing w:after="0" w:line="240" w:lineRule="auto"/>
              <w:rPr>
                <w:rFonts w:ascii="Gill Sans MT" w:hAnsi="Gill Sans MT" w:cs="Calibri"/>
                <w:b/>
              </w:rPr>
            </w:pPr>
          </w:p>
          <w:p w14:paraId="479502B4" w14:textId="77777777" w:rsidR="008721E1" w:rsidRPr="005D218D" w:rsidRDefault="008721E1" w:rsidP="00B4108C">
            <w:pPr>
              <w:spacing w:after="0" w:line="240" w:lineRule="auto"/>
              <w:rPr>
                <w:rFonts w:ascii="Gill Sans MT" w:hAnsi="Gill Sans MT" w:cs="Calibri"/>
                <w:b/>
              </w:rPr>
            </w:pPr>
            <w:r>
              <w:rPr>
                <w:rFonts w:ascii="Gill Sans MT" w:hAnsi="Gill Sans MT" w:cs="Calibri"/>
                <w:b/>
              </w:rPr>
              <w:t xml:space="preserve">How can being called change a life? </w:t>
            </w:r>
          </w:p>
        </w:tc>
        <w:tc>
          <w:tcPr>
            <w:tcW w:w="9639" w:type="dxa"/>
            <w:shd w:val="clear" w:color="auto" w:fill="auto"/>
          </w:tcPr>
          <w:p w14:paraId="3A957FBE" w14:textId="77777777" w:rsidR="00C956E5" w:rsidRPr="005D218D" w:rsidRDefault="00C956E5" w:rsidP="00B4108C">
            <w:pPr>
              <w:spacing w:after="0" w:line="240" w:lineRule="auto"/>
              <w:rPr>
                <w:rFonts w:ascii="Gill Sans MT" w:hAnsi="Gill Sans MT" w:cs="Calibri"/>
                <w:color w:val="00589A"/>
              </w:rPr>
            </w:pPr>
            <w:r w:rsidRPr="005D218D">
              <w:rPr>
                <w:rFonts w:ascii="Gill Sans MT" w:hAnsi="Gill Sans MT" w:cs="Calibri"/>
                <w:color w:val="00589A"/>
              </w:rPr>
              <w:t xml:space="preserve">Connect: </w:t>
            </w:r>
          </w:p>
          <w:p w14:paraId="14527963" w14:textId="4EBBFCF6" w:rsidR="00C956E5" w:rsidRPr="005D218D" w:rsidRDefault="00F05337" w:rsidP="00B4108C">
            <w:pPr>
              <w:spacing w:after="0" w:line="240" w:lineRule="auto"/>
              <w:rPr>
                <w:rFonts w:ascii="Gill Sans MT" w:hAnsi="Gill Sans MT" w:cs="Calibri"/>
              </w:rPr>
            </w:pPr>
            <w:r w:rsidRPr="00F05337">
              <w:rPr>
                <w:rFonts w:ascii="Gill Sans MT" w:hAnsi="Gill Sans MT" w:cs="Calibri"/>
              </w:rPr>
              <w:t>Students t</w:t>
            </w:r>
            <w:r w:rsidR="00EA6A77">
              <w:rPr>
                <w:rFonts w:ascii="Gill Sans MT" w:hAnsi="Gill Sans MT" w:cs="Calibri"/>
              </w:rPr>
              <w:t xml:space="preserve">o read the Magnificat in Luke </w:t>
            </w:r>
            <w:r w:rsidRPr="00F05337">
              <w:rPr>
                <w:rFonts w:ascii="Gill Sans MT" w:hAnsi="Gill Sans MT" w:cs="Calibri"/>
              </w:rPr>
              <w:t xml:space="preserve">1: 26-38. What is happening here? What has it got to do with calling? </w:t>
            </w:r>
            <w:r w:rsidR="00EA6A77">
              <w:rPr>
                <w:rFonts w:ascii="Gill Sans MT" w:hAnsi="Gill Sans MT" w:cs="Calibri"/>
              </w:rPr>
              <w:t xml:space="preserve">Which theological concepts does this story connect to? </w:t>
            </w:r>
            <w:r w:rsidRPr="00F05337">
              <w:rPr>
                <w:rFonts w:ascii="Gill Sans MT" w:hAnsi="Gill Sans MT" w:cs="Calibri"/>
              </w:rPr>
              <w:t xml:space="preserve">Think, Pair, Share. </w:t>
            </w:r>
            <w:r w:rsidR="00C956E5" w:rsidRPr="005D218D">
              <w:rPr>
                <w:rFonts w:ascii="Gill Sans MT" w:hAnsi="Gill Sans MT" w:cs="Calibri"/>
              </w:rPr>
              <w:t xml:space="preserve"> </w:t>
            </w:r>
          </w:p>
        </w:tc>
        <w:tc>
          <w:tcPr>
            <w:tcW w:w="2835" w:type="dxa"/>
            <w:shd w:val="clear" w:color="auto" w:fill="auto"/>
          </w:tcPr>
          <w:p w14:paraId="3B078AE1" w14:textId="62B9ADC1" w:rsidR="00C956E5" w:rsidRPr="005D218D" w:rsidRDefault="00C956E5" w:rsidP="00B4108C">
            <w:pPr>
              <w:spacing w:after="0" w:line="240" w:lineRule="auto"/>
              <w:rPr>
                <w:rFonts w:ascii="Gill Sans MT" w:hAnsi="Gill Sans MT" w:cs="Calibri"/>
                <w:b/>
              </w:rPr>
            </w:pPr>
            <w:r w:rsidRPr="005D218D">
              <w:rPr>
                <w:rFonts w:ascii="Gill Sans MT" w:hAnsi="Gill Sans MT" w:cs="Calibri"/>
                <w:b/>
              </w:rPr>
              <w:t>Literacy/Numeracy and Cross-Curricular Links across topic:</w:t>
            </w:r>
            <w:r w:rsidR="00360650">
              <w:rPr>
                <w:rFonts w:ascii="Gill Sans MT" w:hAnsi="Gill Sans MT" w:cs="Calibri"/>
                <w:b/>
              </w:rPr>
              <w:t xml:space="preserve"> </w:t>
            </w:r>
            <w:r w:rsidR="00360650" w:rsidRPr="00360650">
              <w:rPr>
                <w:rFonts w:ascii="Gill Sans MT" w:hAnsi="Gill Sans MT" w:cs="Calibri"/>
                <w:bCs/>
              </w:rPr>
              <w:t>This lesson promotes leadership.</w:t>
            </w:r>
          </w:p>
        </w:tc>
      </w:tr>
      <w:tr w:rsidR="00C956E5" w:rsidRPr="008926EE" w14:paraId="5442F422" w14:textId="77777777" w:rsidTr="00B4108C">
        <w:trPr>
          <w:trHeight w:val="1858"/>
        </w:trPr>
        <w:tc>
          <w:tcPr>
            <w:tcW w:w="3227" w:type="dxa"/>
            <w:shd w:val="clear" w:color="auto" w:fill="auto"/>
          </w:tcPr>
          <w:p w14:paraId="4407EA72" w14:textId="77777777" w:rsidR="00C956E5" w:rsidRPr="005D218D" w:rsidRDefault="00C956E5" w:rsidP="00B4108C">
            <w:pPr>
              <w:spacing w:after="0" w:line="240" w:lineRule="auto"/>
              <w:rPr>
                <w:rFonts w:ascii="Gill Sans MT" w:hAnsi="Gill Sans MT" w:cs="Calibri"/>
                <w:b/>
              </w:rPr>
            </w:pPr>
            <w:r w:rsidRPr="005D218D">
              <w:rPr>
                <w:rFonts w:ascii="Gill Sans MT" w:hAnsi="Gill Sans MT" w:cs="Calibri"/>
                <w:b/>
              </w:rPr>
              <w:t>Learning Objectives:</w:t>
            </w:r>
          </w:p>
          <w:p w14:paraId="7EB9FD77" w14:textId="77777777" w:rsidR="00C956E5" w:rsidRDefault="00C956E5" w:rsidP="00B4108C">
            <w:pPr>
              <w:spacing w:after="0" w:line="240" w:lineRule="auto"/>
              <w:rPr>
                <w:rFonts w:ascii="Gill Sans MT" w:hAnsi="Gill Sans MT" w:cs="Calibri"/>
                <w:b/>
              </w:rPr>
            </w:pPr>
          </w:p>
          <w:p w14:paraId="403DA735" w14:textId="10E66A14" w:rsidR="008721E1" w:rsidRPr="005D218D" w:rsidRDefault="008721E1" w:rsidP="00B4108C">
            <w:pPr>
              <w:spacing w:after="0" w:line="240" w:lineRule="auto"/>
              <w:rPr>
                <w:rFonts w:ascii="Gill Sans MT" w:hAnsi="Gill Sans MT" w:cs="Calibri"/>
                <w:b/>
              </w:rPr>
            </w:pPr>
            <w:r>
              <w:rPr>
                <w:rFonts w:ascii="Gill Sans MT" w:hAnsi="Gill Sans MT" w:cs="Calibri"/>
                <w:b/>
              </w:rPr>
              <w:t>Investigate how a calling from God can be life changing</w:t>
            </w:r>
            <w:r w:rsidR="00AE5279">
              <w:rPr>
                <w:rFonts w:ascii="Gill Sans MT" w:hAnsi="Gill Sans MT" w:cs="Calibri"/>
                <w:b/>
              </w:rPr>
              <w:t>.</w:t>
            </w:r>
          </w:p>
        </w:tc>
        <w:tc>
          <w:tcPr>
            <w:tcW w:w="9639" w:type="dxa"/>
            <w:shd w:val="clear" w:color="auto" w:fill="auto"/>
          </w:tcPr>
          <w:p w14:paraId="1844622A" w14:textId="77777777" w:rsidR="00C956E5" w:rsidRPr="005D218D" w:rsidRDefault="00C956E5" w:rsidP="00B4108C">
            <w:pPr>
              <w:spacing w:after="0" w:line="240" w:lineRule="auto"/>
              <w:rPr>
                <w:rFonts w:ascii="Gill Sans MT" w:hAnsi="Gill Sans MT" w:cs="Calibri"/>
                <w:color w:val="09AABB"/>
              </w:rPr>
            </w:pPr>
            <w:r w:rsidRPr="005D218D">
              <w:rPr>
                <w:rFonts w:ascii="Gill Sans MT" w:hAnsi="Gill Sans MT" w:cs="Calibri"/>
                <w:color w:val="09AABB"/>
              </w:rPr>
              <w:t xml:space="preserve">Activate: </w:t>
            </w:r>
          </w:p>
          <w:p w14:paraId="4ECDEE01" w14:textId="00D145B5" w:rsidR="00C956E5" w:rsidRDefault="00F2447C" w:rsidP="00B4108C">
            <w:pPr>
              <w:spacing w:after="0" w:line="240" w:lineRule="auto"/>
              <w:rPr>
                <w:rFonts w:ascii="Gill Sans MT" w:hAnsi="Gill Sans MT" w:cs="Calibri"/>
              </w:rPr>
            </w:pPr>
            <w:r w:rsidRPr="00F2447C">
              <w:rPr>
                <w:rFonts w:ascii="Gill Sans MT" w:hAnsi="Gill Sans MT" w:cs="Calibri"/>
              </w:rPr>
              <w:t xml:space="preserve">Watch a clip from the film ‘The Nativity’ </w:t>
            </w:r>
            <w:r w:rsidR="009710FD" w:rsidRPr="00DD2A56">
              <w:rPr>
                <w:rFonts w:ascii="Gill Sans MT" w:hAnsi="Gill Sans MT" w:cs="Calibri"/>
              </w:rPr>
              <w:t xml:space="preserve">2006 </w:t>
            </w:r>
            <w:hyperlink r:id="rId33" w:history="1">
              <w:r w:rsidR="009710FD" w:rsidRPr="00DD2A56">
                <w:rPr>
                  <w:rStyle w:val="Hyperlink"/>
                </w:rPr>
                <w:t>https://youtu.be/KT_cHi8QJMw</w:t>
              </w:r>
            </w:hyperlink>
            <w:r w:rsidR="009710FD">
              <w:t xml:space="preserve"> </w:t>
            </w:r>
            <w:r w:rsidRPr="00F2447C">
              <w:rPr>
                <w:rFonts w:ascii="Gill Sans MT" w:hAnsi="Gill Sans MT" w:cs="Calibri"/>
              </w:rPr>
              <w:t xml:space="preserve"> of the Magnificat. How would such a calling change your life? Share thoughts with shoulder partners.</w:t>
            </w:r>
          </w:p>
          <w:p w14:paraId="5575EE9B" w14:textId="77777777" w:rsidR="00212D56" w:rsidRDefault="00212D56" w:rsidP="00B4108C">
            <w:pPr>
              <w:spacing w:after="0" w:line="240" w:lineRule="auto"/>
              <w:rPr>
                <w:rFonts w:ascii="Gill Sans MT" w:hAnsi="Gill Sans MT" w:cs="Calibri"/>
              </w:rPr>
            </w:pPr>
          </w:p>
          <w:p w14:paraId="1276AACB" w14:textId="47682AF2" w:rsidR="00212D56" w:rsidRPr="005D218D" w:rsidRDefault="00212D56" w:rsidP="00B4108C">
            <w:pPr>
              <w:spacing w:after="0" w:line="240" w:lineRule="auto"/>
              <w:rPr>
                <w:rFonts w:ascii="Gill Sans MT" w:hAnsi="Gill Sans MT" w:cs="Calibri"/>
              </w:rPr>
            </w:pPr>
          </w:p>
        </w:tc>
        <w:tc>
          <w:tcPr>
            <w:tcW w:w="2835" w:type="dxa"/>
            <w:shd w:val="clear" w:color="auto" w:fill="auto"/>
          </w:tcPr>
          <w:p w14:paraId="6D82F6CC" w14:textId="165CAF07" w:rsidR="00C956E5" w:rsidRPr="005D218D" w:rsidRDefault="008A5D8D" w:rsidP="00B4108C">
            <w:pPr>
              <w:spacing w:after="0" w:line="240" w:lineRule="auto"/>
              <w:rPr>
                <w:rFonts w:ascii="Gill Sans MT" w:hAnsi="Gill Sans MT" w:cs="Calibri"/>
                <w:b/>
              </w:rPr>
            </w:pPr>
            <w:r>
              <w:rPr>
                <w:rFonts w:ascii="Gill Sans MT" w:hAnsi="Gill Sans MT" w:cs="Calibri"/>
                <w:b/>
              </w:rPr>
              <w:t>Scaffolding</w:t>
            </w:r>
            <w:r w:rsidR="00C956E5" w:rsidRPr="005D218D">
              <w:rPr>
                <w:rFonts w:ascii="Gill Sans MT" w:hAnsi="Gill Sans MT" w:cs="Calibri"/>
                <w:b/>
              </w:rPr>
              <w:t xml:space="preserve"> (SEN/MAT):</w:t>
            </w:r>
            <w:r w:rsidR="00C578AE">
              <w:rPr>
                <w:rFonts w:ascii="Gill Sans MT" w:hAnsi="Gill Sans MT" w:cs="Calibri"/>
                <w:b/>
              </w:rPr>
              <w:t xml:space="preserve"> </w:t>
            </w:r>
            <w:r w:rsidR="00C578AE" w:rsidRPr="00C578AE">
              <w:rPr>
                <w:rFonts w:ascii="Gill Sans MT" w:hAnsi="Gill Sans MT" w:cs="Calibri"/>
                <w:bCs/>
              </w:rPr>
              <w:t>The Lifetime poem will need to be enlarged for some.</w:t>
            </w:r>
          </w:p>
        </w:tc>
      </w:tr>
      <w:tr w:rsidR="00C956E5" w:rsidRPr="008926EE" w14:paraId="1358885A" w14:textId="77777777" w:rsidTr="00B4108C">
        <w:trPr>
          <w:trHeight w:val="1511"/>
        </w:trPr>
        <w:tc>
          <w:tcPr>
            <w:tcW w:w="3227" w:type="dxa"/>
            <w:shd w:val="clear" w:color="auto" w:fill="auto"/>
          </w:tcPr>
          <w:p w14:paraId="279C984A" w14:textId="77777777" w:rsidR="00C956E5" w:rsidRPr="005D218D" w:rsidRDefault="00C956E5" w:rsidP="00B4108C">
            <w:pPr>
              <w:spacing w:after="0" w:line="240" w:lineRule="auto"/>
              <w:rPr>
                <w:rFonts w:ascii="Gill Sans MT" w:hAnsi="Gill Sans MT" w:cs="Calibri"/>
                <w:b/>
              </w:rPr>
            </w:pPr>
            <w:r w:rsidRPr="005D218D">
              <w:rPr>
                <w:rFonts w:ascii="Gill Sans MT" w:hAnsi="Gill Sans MT" w:cs="Calibri"/>
                <w:b/>
              </w:rPr>
              <w:t>Learning Outcomes/Success Criteria:</w:t>
            </w:r>
          </w:p>
          <w:p w14:paraId="3D8B23DA" w14:textId="77777777" w:rsidR="00C956E5" w:rsidRDefault="00C956E5" w:rsidP="00B4108C">
            <w:pPr>
              <w:spacing w:after="0" w:line="240" w:lineRule="auto"/>
              <w:rPr>
                <w:rFonts w:ascii="Gill Sans MT" w:hAnsi="Gill Sans MT" w:cs="Calibri"/>
                <w:b/>
              </w:rPr>
            </w:pPr>
          </w:p>
          <w:p w14:paraId="1DEB3B4A" w14:textId="62FF77D8" w:rsidR="008721E1" w:rsidRDefault="008721E1" w:rsidP="00B4108C">
            <w:pPr>
              <w:spacing w:after="0" w:line="240" w:lineRule="auto"/>
              <w:rPr>
                <w:rFonts w:ascii="Gill Sans MT" w:hAnsi="Gill Sans MT" w:cs="Calibri"/>
                <w:b/>
              </w:rPr>
            </w:pPr>
            <w:r>
              <w:rPr>
                <w:rFonts w:ascii="Gill Sans MT" w:hAnsi="Gill Sans MT" w:cs="Calibri"/>
                <w:b/>
              </w:rPr>
              <w:t>Explain the impact that being called can have</w:t>
            </w:r>
            <w:r w:rsidR="004D3754">
              <w:rPr>
                <w:rFonts w:ascii="Gill Sans MT" w:hAnsi="Gill Sans MT" w:cs="Calibri"/>
                <w:b/>
              </w:rPr>
              <w:t>.</w:t>
            </w:r>
            <w:r>
              <w:rPr>
                <w:rFonts w:ascii="Gill Sans MT" w:hAnsi="Gill Sans MT" w:cs="Calibri"/>
                <w:b/>
              </w:rPr>
              <w:t xml:space="preserve"> </w:t>
            </w:r>
          </w:p>
          <w:p w14:paraId="644E383C" w14:textId="77777777" w:rsidR="008721E1" w:rsidRPr="005D218D" w:rsidRDefault="008721E1" w:rsidP="00B4108C">
            <w:pPr>
              <w:spacing w:after="0" w:line="240" w:lineRule="auto"/>
              <w:rPr>
                <w:rFonts w:ascii="Gill Sans MT" w:hAnsi="Gill Sans MT" w:cs="Calibri"/>
                <w:b/>
              </w:rPr>
            </w:pPr>
          </w:p>
        </w:tc>
        <w:tc>
          <w:tcPr>
            <w:tcW w:w="9639" w:type="dxa"/>
            <w:shd w:val="clear" w:color="auto" w:fill="auto"/>
          </w:tcPr>
          <w:p w14:paraId="27D03209" w14:textId="77777777" w:rsidR="00C956E5" w:rsidRPr="005D218D" w:rsidRDefault="00C956E5" w:rsidP="00B4108C">
            <w:pPr>
              <w:spacing w:after="0" w:line="240" w:lineRule="auto"/>
              <w:rPr>
                <w:rFonts w:ascii="Gill Sans MT" w:hAnsi="Gill Sans MT" w:cs="Calibri"/>
                <w:color w:val="07CFA4"/>
              </w:rPr>
            </w:pPr>
            <w:r w:rsidRPr="005D218D">
              <w:rPr>
                <w:rFonts w:ascii="Gill Sans MT" w:hAnsi="Gill Sans MT" w:cs="Calibri"/>
                <w:color w:val="07CFA4"/>
              </w:rPr>
              <w:t>Demonstrate:</w:t>
            </w:r>
          </w:p>
          <w:p w14:paraId="791C4DBF" w14:textId="3198F958" w:rsidR="00C956E5" w:rsidRPr="005D218D" w:rsidRDefault="002E4573" w:rsidP="00B4108C">
            <w:pPr>
              <w:spacing w:after="0" w:line="240" w:lineRule="auto"/>
              <w:rPr>
                <w:rFonts w:ascii="Gill Sans MT" w:hAnsi="Gill Sans MT" w:cs="Calibri"/>
              </w:rPr>
            </w:pPr>
            <w:r w:rsidRPr="002E4573">
              <w:rPr>
                <w:rFonts w:ascii="Gill Sans MT" w:hAnsi="Gill Sans MT" w:cs="Calibri"/>
              </w:rPr>
              <w:t xml:space="preserve">Listen to and read the lyrics of </w:t>
            </w:r>
            <w:proofErr w:type="spellStart"/>
            <w:r w:rsidR="009710FD" w:rsidRPr="009710FD">
              <w:rPr>
                <w:rFonts w:ascii="Gill Sans MT" w:hAnsi="Gill Sans MT" w:cs="Calibri"/>
              </w:rPr>
              <w:t>Emeli</w:t>
            </w:r>
            <w:proofErr w:type="spellEnd"/>
            <w:r w:rsidRPr="002E4573">
              <w:rPr>
                <w:rFonts w:ascii="Gill Sans MT" w:hAnsi="Gill Sans MT" w:cs="Calibri"/>
              </w:rPr>
              <w:t xml:space="preserve"> Sande ‘Lifetime’ from Our Version of Events. In small groups think about what Mary would sing if she were writing that song today.  </w:t>
            </w:r>
            <w:r w:rsidR="008721E1">
              <w:rPr>
                <w:rFonts w:ascii="Gill Sans MT" w:hAnsi="Gill Sans MT" w:cs="Calibri"/>
              </w:rPr>
              <w:t xml:space="preserve">Write an extra verse as Mary’s response. </w:t>
            </w:r>
          </w:p>
        </w:tc>
        <w:tc>
          <w:tcPr>
            <w:tcW w:w="2835" w:type="dxa"/>
            <w:shd w:val="clear" w:color="auto" w:fill="auto"/>
          </w:tcPr>
          <w:p w14:paraId="4DDF875B" w14:textId="754E1DDD" w:rsidR="00C956E5" w:rsidRPr="005D218D" w:rsidRDefault="00C956E5" w:rsidP="00B4108C">
            <w:pPr>
              <w:spacing w:after="0" w:line="240" w:lineRule="auto"/>
              <w:rPr>
                <w:rFonts w:ascii="Gill Sans MT" w:hAnsi="Gill Sans MT" w:cs="Calibri"/>
                <w:b/>
              </w:rPr>
            </w:pPr>
            <w:r w:rsidRPr="005D218D">
              <w:rPr>
                <w:rFonts w:ascii="Gill Sans MT" w:hAnsi="Gill Sans MT" w:cs="Calibri"/>
                <w:b/>
              </w:rPr>
              <w:t>Key Tasks/Assessments</w:t>
            </w:r>
            <w:r w:rsidR="00DD2A56">
              <w:rPr>
                <w:rFonts w:ascii="Gill Sans MT" w:hAnsi="Gill Sans MT" w:cs="Calibri"/>
                <w:b/>
              </w:rPr>
              <w:t>:</w:t>
            </w:r>
          </w:p>
        </w:tc>
      </w:tr>
      <w:tr w:rsidR="00C956E5" w:rsidRPr="008926EE" w14:paraId="4D815AD0" w14:textId="77777777" w:rsidTr="00B4108C">
        <w:trPr>
          <w:trHeight w:val="1372"/>
        </w:trPr>
        <w:tc>
          <w:tcPr>
            <w:tcW w:w="3227" w:type="dxa"/>
            <w:shd w:val="clear" w:color="auto" w:fill="auto"/>
          </w:tcPr>
          <w:p w14:paraId="46739373" w14:textId="77777777" w:rsidR="00C956E5" w:rsidRPr="005D218D" w:rsidRDefault="00C956E5" w:rsidP="00B4108C">
            <w:pPr>
              <w:spacing w:after="0" w:line="240" w:lineRule="auto"/>
              <w:rPr>
                <w:rFonts w:ascii="Gill Sans MT" w:hAnsi="Gill Sans MT" w:cs="Calibri"/>
                <w:b/>
              </w:rPr>
            </w:pPr>
            <w:r w:rsidRPr="005D218D">
              <w:rPr>
                <w:rFonts w:ascii="Gill Sans MT" w:hAnsi="Gill Sans MT" w:cs="Calibri"/>
                <w:b/>
              </w:rPr>
              <w:t>Resources:</w:t>
            </w:r>
          </w:p>
          <w:p w14:paraId="5AEC89CD" w14:textId="77777777" w:rsidR="00027EEA" w:rsidRPr="005D218D" w:rsidRDefault="00027EEA" w:rsidP="00B4108C">
            <w:pPr>
              <w:spacing w:after="0" w:line="240" w:lineRule="auto"/>
              <w:rPr>
                <w:rFonts w:ascii="Gill Sans MT" w:hAnsi="Gill Sans MT" w:cs="Calibri"/>
                <w:b/>
              </w:rPr>
            </w:pPr>
          </w:p>
          <w:p w14:paraId="16580E97" w14:textId="77777777" w:rsidR="009710FD" w:rsidRDefault="00EA6A77" w:rsidP="00B4108C">
            <w:pPr>
              <w:tabs>
                <w:tab w:val="left" w:pos="2100"/>
              </w:tabs>
              <w:spacing w:after="0" w:line="240" w:lineRule="auto"/>
              <w:rPr>
                <w:rFonts w:ascii="Gill Sans MT" w:hAnsi="Gill Sans MT" w:cs="Calibri"/>
              </w:rPr>
            </w:pPr>
            <w:r>
              <w:rPr>
                <w:rFonts w:ascii="Gill Sans MT" w:hAnsi="Gill Sans MT" w:cs="Calibri"/>
              </w:rPr>
              <w:t>Students Gideon Bible</w:t>
            </w:r>
            <w:r w:rsidR="009710FD">
              <w:rPr>
                <w:rFonts w:ascii="Gill Sans MT" w:hAnsi="Gill Sans MT" w:cs="Calibri"/>
              </w:rPr>
              <w:t xml:space="preserve">, </w:t>
            </w:r>
          </w:p>
          <w:p w14:paraId="3B5589F2" w14:textId="77777777" w:rsidR="00DD2A56" w:rsidRDefault="00DD2A56" w:rsidP="00B4108C">
            <w:pPr>
              <w:tabs>
                <w:tab w:val="left" w:pos="2100"/>
              </w:tabs>
              <w:spacing w:after="0" w:line="240" w:lineRule="auto"/>
              <w:rPr>
                <w:rFonts w:ascii="Gill Sans MT" w:hAnsi="Gill Sans MT" w:cs="Calibri"/>
              </w:rPr>
            </w:pPr>
            <w:r>
              <w:rPr>
                <w:rFonts w:ascii="Gill Sans MT" w:hAnsi="Gill Sans MT" w:cs="Calibri"/>
              </w:rPr>
              <w:t xml:space="preserve">DVD </w:t>
            </w:r>
            <w:r w:rsidR="009710FD">
              <w:rPr>
                <w:rFonts w:ascii="Gill Sans MT" w:hAnsi="Gill Sans MT" w:cs="Calibri"/>
              </w:rPr>
              <w:t>The Nativity</w:t>
            </w:r>
            <w:r w:rsidR="009710FD" w:rsidRPr="00F2447C">
              <w:rPr>
                <w:rFonts w:ascii="Gill Sans MT" w:hAnsi="Gill Sans MT" w:cs="Calibri"/>
              </w:rPr>
              <w:t xml:space="preserve"> </w:t>
            </w:r>
            <w:r w:rsidR="009710FD">
              <w:rPr>
                <w:rFonts w:ascii="Gill Sans MT" w:hAnsi="Gill Sans MT" w:cs="Calibri"/>
              </w:rPr>
              <w:t xml:space="preserve">2006, </w:t>
            </w:r>
          </w:p>
          <w:p w14:paraId="3F6F744F" w14:textId="03889856" w:rsidR="00C956E5" w:rsidRPr="005D218D" w:rsidRDefault="009710FD" w:rsidP="00B4108C">
            <w:pPr>
              <w:tabs>
                <w:tab w:val="left" w:pos="2100"/>
              </w:tabs>
              <w:spacing w:after="0" w:line="240" w:lineRule="auto"/>
              <w:rPr>
                <w:rFonts w:ascii="Gill Sans MT" w:hAnsi="Gill Sans MT" w:cs="Calibri"/>
              </w:rPr>
            </w:pPr>
            <w:proofErr w:type="spellStart"/>
            <w:r w:rsidRPr="009710FD">
              <w:rPr>
                <w:rFonts w:ascii="Gill Sans MT" w:hAnsi="Gill Sans MT" w:cs="Calibri"/>
              </w:rPr>
              <w:t>Emeli</w:t>
            </w:r>
            <w:proofErr w:type="spellEnd"/>
            <w:r>
              <w:rPr>
                <w:rFonts w:ascii="Gill Sans MT" w:hAnsi="Gill Sans MT" w:cs="Calibri"/>
              </w:rPr>
              <w:t xml:space="preserve"> Sande, Lifetime lyrics</w:t>
            </w:r>
            <w:r w:rsidR="00DD2A56">
              <w:rPr>
                <w:rFonts w:ascii="Gill Sans MT" w:hAnsi="Gill Sans MT" w:cs="Calibri"/>
              </w:rPr>
              <w:t xml:space="preserve"> – see resources fol</w:t>
            </w:r>
            <w:r w:rsidR="00AE5279">
              <w:rPr>
                <w:rFonts w:ascii="Gill Sans MT" w:hAnsi="Gill Sans MT" w:cs="Calibri"/>
              </w:rPr>
              <w:t>der, YouTube channel Jesus Rocks</w:t>
            </w:r>
            <w:r w:rsidR="00DD2A56">
              <w:rPr>
                <w:rFonts w:ascii="Gill Sans MT" w:hAnsi="Gill Sans MT" w:cs="Calibri"/>
              </w:rPr>
              <w:t>.</w:t>
            </w:r>
          </w:p>
        </w:tc>
        <w:tc>
          <w:tcPr>
            <w:tcW w:w="9639" w:type="dxa"/>
            <w:shd w:val="clear" w:color="auto" w:fill="auto"/>
          </w:tcPr>
          <w:p w14:paraId="31CDD7B0" w14:textId="77777777" w:rsidR="00C956E5" w:rsidRPr="005D218D" w:rsidRDefault="00C956E5" w:rsidP="00B4108C">
            <w:pPr>
              <w:spacing w:after="0" w:line="240" w:lineRule="auto"/>
              <w:rPr>
                <w:rFonts w:ascii="Gill Sans MT" w:hAnsi="Gill Sans MT" w:cs="Calibri"/>
                <w:color w:val="009E47"/>
              </w:rPr>
            </w:pPr>
            <w:r w:rsidRPr="005D218D">
              <w:rPr>
                <w:rFonts w:ascii="Gill Sans MT" w:hAnsi="Gill Sans MT" w:cs="Calibri"/>
                <w:color w:val="009E47"/>
              </w:rPr>
              <w:t>Consolidate:</w:t>
            </w:r>
          </w:p>
          <w:p w14:paraId="40D83E60" w14:textId="3F86534F" w:rsidR="00C956E5" w:rsidRPr="005D218D" w:rsidRDefault="002E4573" w:rsidP="00B4108C">
            <w:pPr>
              <w:spacing w:after="0" w:line="240" w:lineRule="auto"/>
              <w:rPr>
                <w:rFonts w:ascii="Gill Sans MT" w:hAnsi="Gill Sans MT" w:cs="Calibri"/>
              </w:rPr>
            </w:pPr>
            <w:r w:rsidRPr="002E4573">
              <w:rPr>
                <w:rFonts w:ascii="Gill Sans MT" w:hAnsi="Gill Sans MT" w:cs="Calibri"/>
              </w:rPr>
              <w:t>‘Being called by God is life changing.’ Do you agree? Consider different points of view in your thinking. Use</w:t>
            </w:r>
            <w:r w:rsidR="009710FD">
              <w:rPr>
                <w:rFonts w:ascii="Gill Sans MT" w:hAnsi="Gill Sans MT" w:cs="Calibri"/>
              </w:rPr>
              <w:t xml:space="preserve"> the teaching strategy</w:t>
            </w:r>
            <w:r w:rsidRPr="002E4573">
              <w:rPr>
                <w:rFonts w:ascii="Gill Sans MT" w:hAnsi="Gill Sans MT" w:cs="Calibri"/>
              </w:rPr>
              <w:t xml:space="preserve"> PEE</w:t>
            </w:r>
            <w:r w:rsidR="009710FD">
              <w:rPr>
                <w:rFonts w:ascii="Gill Sans MT" w:hAnsi="Gill Sans MT" w:cs="Calibri"/>
              </w:rPr>
              <w:t>L</w:t>
            </w:r>
            <w:r w:rsidRPr="002E4573">
              <w:rPr>
                <w:rFonts w:ascii="Gill Sans MT" w:hAnsi="Gill Sans MT" w:cs="Calibri"/>
              </w:rPr>
              <w:t>.</w:t>
            </w:r>
            <w:r w:rsidR="009710FD">
              <w:rPr>
                <w:rFonts w:ascii="Gill Sans MT" w:hAnsi="Gill Sans MT" w:cs="Calibri"/>
              </w:rPr>
              <w:t xml:space="preserve">  Students to identify in their response, theological concepts and biblical links.</w:t>
            </w:r>
          </w:p>
        </w:tc>
        <w:tc>
          <w:tcPr>
            <w:tcW w:w="2835" w:type="dxa"/>
            <w:shd w:val="clear" w:color="auto" w:fill="auto"/>
          </w:tcPr>
          <w:p w14:paraId="42DDAEA2" w14:textId="3D761175" w:rsidR="00C956E5" w:rsidRPr="005D218D" w:rsidRDefault="00C956E5" w:rsidP="00B4108C">
            <w:pPr>
              <w:spacing w:after="0" w:line="240" w:lineRule="auto"/>
              <w:rPr>
                <w:rFonts w:ascii="Gill Sans MT" w:hAnsi="Gill Sans MT" w:cs="Calibri"/>
                <w:b/>
              </w:rPr>
            </w:pPr>
            <w:r w:rsidRPr="005D218D">
              <w:rPr>
                <w:rFonts w:ascii="Gill Sans MT" w:hAnsi="Gill Sans MT" w:cs="Calibri"/>
                <w:b/>
              </w:rPr>
              <w:t>Homework</w:t>
            </w:r>
            <w:r w:rsidR="00DD2A56">
              <w:rPr>
                <w:rFonts w:ascii="Gill Sans MT" w:hAnsi="Gill Sans MT" w:cs="Calibri"/>
                <w:b/>
              </w:rPr>
              <w:t>:</w:t>
            </w:r>
            <w:r w:rsidRPr="005D218D">
              <w:rPr>
                <w:rFonts w:ascii="Gill Sans MT" w:hAnsi="Gill Sans MT" w:cs="Calibri"/>
                <w:b/>
              </w:rPr>
              <w:t xml:space="preserve"> </w:t>
            </w:r>
          </w:p>
        </w:tc>
      </w:tr>
    </w:tbl>
    <w:p w14:paraId="7685AEDB" w14:textId="77777777" w:rsidR="002E4573" w:rsidRDefault="002E4573">
      <w:pPr>
        <w:rPr>
          <w:rFonts w:cs="Calibri"/>
        </w:rPr>
      </w:pPr>
    </w:p>
    <w:p w14:paraId="01920AD6" w14:textId="77777777" w:rsidR="00F10A44" w:rsidRPr="00255E38" w:rsidRDefault="002E4573" w:rsidP="00D90A8B">
      <w:pPr>
        <w:spacing w:after="0" w:line="240" w:lineRule="auto"/>
        <w:rPr>
          <w:rFonts w:cs="Calibri"/>
        </w:rPr>
      </w:pPr>
      <w:r>
        <w:rPr>
          <w:rFonts w:cs="Calibri"/>
        </w:rPr>
        <w:br w:type="page"/>
      </w:r>
    </w:p>
    <w:tbl>
      <w:tblPr>
        <w:tblpPr w:leftFromText="180" w:rightFromText="180" w:vertAnchor="text" w:horzAnchor="margin" w:tblpY="11"/>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56"/>
        <w:gridCol w:w="9639"/>
        <w:gridCol w:w="2940"/>
      </w:tblGrid>
      <w:tr w:rsidR="00F407AF" w:rsidRPr="00255E38" w14:paraId="594058F7" w14:textId="77777777" w:rsidTr="00F407AF">
        <w:tc>
          <w:tcPr>
            <w:tcW w:w="12895" w:type="dxa"/>
            <w:gridSpan w:val="2"/>
            <w:shd w:val="clear" w:color="auto" w:fill="CCABD1"/>
          </w:tcPr>
          <w:p w14:paraId="05099E31" w14:textId="15247F02" w:rsidR="00F407AF" w:rsidRPr="005D218D" w:rsidRDefault="00F407AF" w:rsidP="00F407AF">
            <w:pPr>
              <w:rPr>
                <w:rFonts w:ascii="Gill Sans MT" w:hAnsi="Gill Sans MT" w:cs="Calibri"/>
              </w:rPr>
            </w:pPr>
            <w:r w:rsidRPr="00FD4DEC">
              <w:rPr>
                <w:rFonts w:ascii="Gill Sans MT" w:hAnsi="Gill Sans MT" w:cs="Calibri"/>
                <w:b/>
                <w:color w:val="000000"/>
              </w:rPr>
              <w:lastRenderedPageBreak/>
              <w:t>Unit Title:  9.3 What does it mean to be called?</w:t>
            </w:r>
            <w:r>
              <w:rPr>
                <w:rFonts w:ascii="Gill Sans MT" w:hAnsi="Gill Sans MT" w:cs="Calibri"/>
                <w:b/>
                <w:color w:val="000000"/>
              </w:rPr>
              <w:t xml:space="preserve">                  </w:t>
            </w:r>
            <w:r w:rsidRPr="003C554D">
              <w:rPr>
                <w:rFonts w:ascii="Gill Sans MT" w:hAnsi="Gill Sans MT" w:cs="Calibri"/>
                <w:bCs/>
                <w:color w:val="000000"/>
              </w:rPr>
              <w:t>National</w:t>
            </w:r>
            <w:r w:rsidRPr="005D218D">
              <w:rPr>
                <w:rFonts w:ascii="Gill Sans MT" w:hAnsi="Gill Sans MT" w:cs="Calibri"/>
                <w:b/>
                <w:color w:val="000000"/>
              </w:rPr>
              <w:t xml:space="preserve"> Curriculum/GCSE link: </w:t>
            </w:r>
            <w:r>
              <w:rPr>
                <w:rFonts w:ascii="Gill Sans MT" w:hAnsi="Gill Sans MT" w:cs="Calibri"/>
                <w:b/>
                <w:color w:val="000000"/>
              </w:rPr>
              <w:t xml:space="preserve"> Faith in Action</w:t>
            </w:r>
          </w:p>
        </w:tc>
        <w:tc>
          <w:tcPr>
            <w:tcW w:w="2940" w:type="dxa"/>
            <w:shd w:val="clear" w:color="auto" w:fill="CCABD1"/>
          </w:tcPr>
          <w:p w14:paraId="5D06643D" w14:textId="3D845152" w:rsidR="00F407AF" w:rsidRPr="005D218D" w:rsidRDefault="00F407AF" w:rsidP="00F407AF">
            <w:pPr>
              <w:rPr>
                <w:rFonts w:ascii="Gill Sans MT" w:hAnsi="Gill Sans MT" w:cs="Calibri"/>
              </w:rPr>
            </w:pPr>
            <w:r w:rsidRPr="005D218D">
              <w:rPr>
                <w:rFonts w:ascii="Gill Sans MT" w:hAnsi="Gill Sans MT" w:cs="Calibri"/>
              </w:rPr>
              <w:t>KS:</w:t>
            </w:r>
            <w:r>
              <w:rPr>
                <w:rFonts w:ascii="Gill Sans MT" w:hAnsi="Gill Sans MT" w:cs="Calibri"/>
              </w:rPr>
              <w:t xml:space="preserve"> 3 </w:t>
            </w:r>
            <w:r w:rsidR="0055681E">
              <w:rPr>
                <w:rFonts w:ascii="Gill Sans MT" w:hAnsi="Gill Sans MT" w:cs="Calibri"/>
              </w:rPr>
              <w:t xml:space="preserve"> </w:t>
            </w:r>
            <w:r w:rsidRPr="005D218D">
              <w:rPr>
                <w:rFonts w:ascii="Gill Sans MT" w:hAnsi="Gill Sans MT" w:cs="Calibri"/>
              </w:rPr>
              <w:t xml:space="preserve">Year: </w:t>
            </w:r>
            <w:r>
              <w:rPr>
                <w:rFonts w:ascii="Gill Sans MT" w:hAnsi="Gill Sans MT" w:cs="Calibri"/>
              </w:rPr>
              <w:t>9</w:t>
            </w:r>
            <w:r w:rsidR="0055681E">
              <w:rPr>
                <w:rFonts w:ascii="Gill Sans MT" w:hAnsi="Gill Sans MT" w:cs="Calibri"/>
              </w:rPr>
              <w:t xml:space="preserve">  </w:t>
            </w:r>
            <w:r w:rsidRPr="005D218D">
              <w:rPr>
                <w:rFonts w:ascii="Gill Sans MT" w:hAnsi="Gill Sans MT" w:cs="Calibri"/>
              </w:rPr>
              <w:t xml:space="preserve">Term: </w:t>
            </w:r>
            <w:r>
              <w:rPr>
                <w:rFonts w:ascii="Gill Sans MT" w:hAnsi="Gill Sans MT" w:cs="Calibri"/>
              </w:rPr>
              <w:t>Spring</w:t>
            </w:r>
          </w:p>
        </w:tc>
      </w:tr>
      <w:tr w:rsidR="00C956E5" w:rsidRPr="00255E38" w14:paraId="43462D4E" w14:textId="77777777" w:rsidTr="004D3754">
        <w:trPr>
          <w:trHeight w:val="664"/>
        </w:trPr>
        <w:tc>
          <w:tcPr>
            <w:tcW w:w="3256" w:type="dxa"/>
            <w:shd w:val="clear" w:color="auto" w:fill="auto"/>
          </w:tcPr>
          <w:p w14:paraId="14A1EFA6" w14:textId="77777777" w:rsidR="00C956E5" w:rsidRPr="005D218D" w:rsidRDefault="00C956E5" w:rsidP="00C956E5">
            <w:pPr>
              <w:jc w:val="center"/>
              <w:rPr>
                <w:rFonts w:ascii="Gill Sans MT" w:hAnsi="Gill Sans MT" w:cs="Calibri"/>
                <w:b/>
              </w:rPr>
            </w:pPr>
            <w:r w:rsidRPr="005D218D">
              <w:rPr>
                <w:rFonts w:ascii="Gill Sans MT" w:hAnsi="Gill Sans MT" w:cs="Calibri"/>
                <w:b/>
              </w:rPr>
              <w:t>MEDIUM TERM                        SCHEME OF LEARNING</w:t>
            </w:r>
          </w:p>
        </w:tc>
        <w:tc>
          <w:tcPr>
            <w:tcW w:w="9639" w:type="dxa"/>
            <w:shd w:val="clear" w:color="auto" w:fill="auto"/>
          </w:tcPr>
          <w:p w14:paraId="237366B5" w14:textId="6E3904CA" w:rsidR="00C956E5" w:rsidRPr="005D218D" w:rsidRDefault="005B625D" w:rsidP="00C956E5">
            <w:pPr>
              <w:rPr>
                <w:rFonts w:ascii="Gill Sans MT" w:hAnsi="Gill Sans MT" w:cs="Calibri"/>
              </w:rPr>
            </w:pPr>
            <w:r w:rsidRPr="00360E4A">
              <w:rPr>
                <w:rFonts w:ascii="Gill Sans MT" w:hAnsi="Gill Sans MT" w:cs="Calibri"/>
                <w:b/>
                <w:bCs/>
              </w:rPr>
              <w:t>Teaching approaches:</w:t>
            </w:r>
            <w:r w:rsidR="003C554D">
              <w:rPr>
                <w:rFonts w:ascii="Gill Sans MT" w:hAnsi="Gill Sans MT" w:cs="Calibri"/>
                <w:b/>
                <w:bCs/>
              </w:rPr>
              <w:t xml:space="preserve"> </w:t>
            </w:r>
            <w:r w:rsidR="003C554D" w:rsidRPr="003C554D">
              <w:rPr>
                <w:rFonts w:ascii="Gill Sans MT" w:hAnsi="Gill Sans MT" w:cs="Calibri"/>
              </w:rPr>
              <w:t>In addition to the feedback on the consolidate task from last time, teacher skills of questioning and explanation will be required</w:t>
            </w:r>
            <w:r w:rsidR="003C554D">
              <w:rPr>
                <w:rFonts w:ascii="Gill Sans MT" w:hAnsi="Gill Sans MT" w:cs="Calibri"/>
              </w:rPr>
              <w:t xml:space="preserve"> to communicate what Vocation is.</w:t>
            </w:r>
          </w:p>
        </w:tc>
        <w:tc>
          <w:tcPr>
            <w:tcW w:w="2940" w:type="dxa"/>
            <w:shd w:val="clear" w:color="auto" w:fill="auto"/>
          </w:tcPr>
          <w:p w14:paraId="1D37F876" w14:textId="77777777" w:rsidR="00C956E5" w:rsidRPr="005D218D" w:rsidRDefault="00C956E5" w:rsidP="00C956E5">
            <w:pPr>
              <w:rPr>
                <w:rFonts w:ascii="Gill Sans MT" w:hAnsi="Gill Sans MT" w:cs="Calibri"/>
              </w:rPr>
            </w:pPr>
            <w:r w:rsidRPr="005D218D">
              <w:rPr>
                <w:rFonts w:ascii="Gill Sans MT" w:hAnsi="Gill Sans MT" w:cs="Calibri"/>
              </w:rPr>
              <w:t>Session/Lesson: 5</w:t>
            </w:r>
          </w:p>
          <w:p w14:paraId="07437E05" w14:textId="77777777" w:rsidR="00C956E5" w:rsidRPr="005D218D" w:rsidRDefault="00C956E5" w:rsidP="00C956E5">
            <w:pPr>
              <w:rPr>
                <w:rFonts w:ascii="Gill Sans MT" w:hAnsi="Gill Sans MT" w:cs="Calibri"/>
              </w:rPr>
            </w:pPr>
          </w:p>
        </w:tc>
      </w:tr>
      <w:tr w:rsidR="00C956E5" w:rsidRPr="00255E38" w14:paraId="4FB5D6DE" w14:textId="77777777" w:rsidTr="004D3754">
        <w:trPr>
          <w:trHeight w:val="1032"/>
        </w:trPr>
        <w:tc>
          <w:tcPr>
            <w:tcW w:w="3256" w:type="dxa"/>
            <w:shd w:val="clear" w:color="auto" w:fill="auto"/>
          </w:tcPr>
          <w:p w14:paraId="7644D89B" w14:textId="77777777" w:rsidR="00C956E5" w:rsidRPr="005D218D" w:rsidRDefault="00C956E5" w:rsidP="00C956E5">
            <w:pPr>
              <w:spacing w:after="0" w:line="240" w:lineRule="auto"/>
              <w:rPr>
                <w:rFonts w:ascii="Gill Sans MT" w:hAnsi="Gill Sans MT" w:cs="Calibri"/>
                <w:b/>
              </w:rPr>
            </w:pPr>
            <w:r w:rsidRPr="005D218D">
              <w:rPr>
                <w:rFonts w:ascii="Gill Sans MT" w:hAnsi="Gill Sans MT" w:cs="Calibri"/>
                <w:b/>
              </w:rPr>
              <w:t>Big/Lead Question:</w:t>
            </w:r>
          </w:p>
          <w:p w14:paraId="4A36B941" w14:textId="77777777" w:rsidR="00C956E5" w:rsidRDefault="00C956E5" w:rsidP="00E346B9">
            <w:pPr>
              <w:spacing w:after="0" w:line="240" w:lineRule="auto"/>
              <w:rPr>
                <w:rFonts w:ascii="Gill Sans MT" w:hAnsi="Gill Sans MT" w:cs="Calibri"/>
                <w:b/>
              </w:rPr>
            </w:pPr>
          </w:p>
          <w:p w14:paraId="306DD1B3" w14:textId="77777777" w:rsidR="009851ED" w:rsidRPr="005D218D" w:rsidRDefault="009851ED" w:rsidP="00E346B9">
            <w:pPr>
              <w:spacing w:after="0" w:line="240" w:lineRule="auto"/>
              <w:rPr>
                <w:rFonts w:ascii="Gill Sans MT" w:hAnsi="Gill Sans MT" w:cs="Calibri"/>
                <w:b/>
              </w:rPr>
            </w:pPr>
            <w:r>
              <w:rPr>
                <w:rFonts w:ascii="Gill Sans MT" w:hAnsi="Gill Sans MT" w:cs="Calibri"/>
                <w:b/>
              </w:rPr>
              <w:t xml:space="preserve">What is a vocation? </w:t>
            </w:r>
          </w:p>
        </w:tc>
        <w:tc>
          <w:tcPr>
            <w:tcW w:w="9639" w:type="dxa"/>
            <w:shd w:val="clear" w:color="auto" w:fill="auto"/>
          </w:tcPr>
          <w:p w14:paraId="001286C4" w14:textId="77777777" w:rsidR="00C956E5" w:rsidRPr="005D218D" w:rsidRDefault="00C956E5" w:rsidP="00C956E5">
            <w:pPr>
              <w:spacing w:after="0" w:line="240" w:lineRule="auto"/>
              <w:rPr>
                <w:rFonts w:ascii="Gill Sans MT" w:hAnsi="Gill Sans MT" w:cs="Calibri"/>
                <w:color w:val="00589A"/>
              </w:rPr>
            </w:pPr>
            <w:r w:rsidRPr="005D218D">
              <w:rPr>
                <w:rFonts w:ascii="Gill Sans MT" w:hAnsi="Gill Sans MT" w:cs="Calibri"/>
                <w:color w:val="00589A"/>
              </w:rPr>
              <w:t xml:space="preserve">Connect: </w:t>
            </w:r>
          </w:p>
          <w:p w14:paraId="61C8AC4C" w14:textId="26D6B1FB" w:rsidR="00C956E5" w:rsidRPr="005D218D" w:rsidRDefault="009851ED" w:rsidP="00C956E5">
            <w:pPr>
              <w:spacing w:after="0" w:line="240" w:lineRule="auto"/>
              <w:rPr>
                <w:rFonts w:ascii="Gill Sans MT" w:hAnsi="Gill Sans MT" w:cs="Calibri"/>
              </w:rPr>
            </w:pPr>
            <w:r>
              <w:rPr>
                <w:rFonts w:ascii="Gill Sans MT" w:hAnsi="Gill Sans MT"/>
              </w:rPr>
              <w:t xml:space="preserve">Odd one out </w:t>
            </w:r>
            <w:r w:rsidRPr="008F6F92">
              <w:rPr>
                <w:rFonts w:ascii="Gill Sans MT" w:hAnsi="Gill Sans MT"/>
              </w:rPr>
              <w:t>activity (Jack White, Anne Hathaway, Jonny Vegas);</w:t>
            </w:r>
            <w:r>
              <w:rPr>
                <w:rFonts w:ascii="Gill Sans MT" w:hAnsi="Gill Sans MT"/>
              </w:rPr>
              <w:t xml:space="preserve"> Which is the odd one out and why? Students must consider similarities and differences between each of the images, student may need a small biography of each person. Feedback given to class. </w:t>
            </w:r>
          </w:p>
        </w:tc>
        <w:tc>
          <w:tcPr>
            <w:tcW w:w="2940" w:type="dxa"/>
            <w:shd w:val="clear" w:color="auto" w:fill="auto"/>
          </w:tcPr>
          <w:p w14:paraId="6A86C80F" w14:textId="77777777" w:rsidR="00C956E5" w:rsidRPr="005D218D" w:rsidRDefault="00C956E5" w:rsidP="00C956E5">
            <w:pPr>
              <w:spacing w:after="0" w:line="240" w:lineRule="auto"/>
              <w:rPr>
                <w:rFonts w:ascii="Gill Sans MT" w:hAnsi="Gill Sans MT" w:cs="Calibri"/>
                <w:b/>
              </w:rPr>
            </w:pPr>
            <w:r w:rsidRPr="005D218D">
              <w:rPr>
                <w:rFonts w:ascii="Gill Sans MT" w:hAnsi="Gill Sans MT" w:cs="Calibri"/>
                <w:b/>
              </w:rPr>
              <w:t>Literacy/Numeracy and Cross-Curricular Links across topic:</w:t>
            </w:r>
          </w:p>
        </w:tc>
      </w:tr>
      <w:tr w:rsidR="00C956E5" w:rsidRPr="00255E38" w14:paraId="1B95AECE" w14:textId="77777777" w:rsidTr="004D3754">
        <w:trPr>
          <w:trHeight w:val="1556"/>
        </w:trPr>
        <w:tc>
          <w:tcPr>
            <w:tcW w:w="3256" w:type="dxa"/>
            <w:shd w:val="clear" w:color="auto" w:fill="auto"/>
          </w:tcPr>
          <w:p w14:paraId="0E00E050" w14:textId="77777777" w:rsidR="00C956E5" w:rsidRPr="005D218D" w:rsidRDefault="00C956E5" w:rsidP="00C956E5">
            <w:pPr>
              <w:spacing w:after="0" w:line="240" w:lineRule="auto"/>
              <w:rPr>
                <w:rFonts w:ascii="Gill Sans MT" w:hAnsi="Gill Sans MT" w:cs="Calibri"/>
                <w:b/>
              </w:rPr>
            </w:pPr>
            <w:r w:rsidRPr="005D218D">
              <w:rPr>
                <w:rFonts w:ascii="Gill Sans MT" w:hAnsi="Gill Sans MT" w:cs="Calibri"/>
                <w:b/>
              </w:rPr>
              <w:t>Learning Objectives:</w:t>
            </w:r>
          </w:p>
          <w:p w14:paraId="52AA127C" w14:textId="77777777" w:rsidR="00C956E5" w:rsidRDefault="00C956E5" w:rsidP="00E346B9">
            <w:pPr>
              <w:spacing w:after="0" w:line="240" w:lineRule="auto"/>
              <w:rPr>
                <w:rFonts w:ascii="Gill Sans MT" w:hAnsi="Gill Sans MT" w:cs="Calibri"/>
                <w:b/>
              </w:rPr>
            </w:pPr>
          </w:p>
          <w:p w14:paraId="61940C71" w14:textId="7B130E10" w:rsidR="009851ED" w:rsidRPr="005D218D" w:rsidRDefault="009851ED" w:rsidP="00E346B9">
            <w:pPr>
              <w:spacing w:after="0" w:line="240" w:lineRule="auto"/>
              <w:rPr>
                <w:rFonts w:ascii="Gill Sans MT" w:hAnsi="Gill Sans MT" w:cs="Calibri"/>
                <w:b/>
              </w:rPr>
            </w:pPr>
            <w:r>
              <w:rPr>
                <w:rFonts w:ascii="Gill Sans MT" w:hAnsi="Gill Sans MT" w:cs="Calibri"/>
                <w:b/>
              </w:rPr>
              <w:t>Investigate what it means to have a vocation</w:t>
            </w:r>
            <w:r w:rsidR="00FF526E">
              <w:rPr>
                <w:rFonts w:ascii="Gill Sans MT" w:hAnsi="Gill Sans MT" w:cs="Calibri"/>
                <w:b/>
              </w:rPr>
              <w:t>.</w:t>
            </w:r>
            <w:r>
              <w:rPr>
                <w:rFonts w:ascii="Gill Sans MT" w:hAnsi="Gill Sans MT" w:cs="Calibri"/>
                <w:b/>
              </w:rPr>
              <w:t xml:space="preserve"> </w:t>
            </w:r>
          </w:p>
        </w:tc>
        <w:tc>
          <w:tcPr>
            <w:tcW w:w="9639" w:type="dxa"/>
            <w:shd w:val="clear" w:color="auto" w:fill="auto"/>
          </w:tcPr>
          <w:p w14:paraId="62935A05" w14:textId="77777777" w:rsidR="00FF526E" w:rsidRPr="005D218D" w:rsidRDefault="00FF526E" w:rsidP="00FF526E">
            <w:pPr>
              <w:spacing w:after="0" w:line="240" w:lineRule="auto"/>
              <w:rPr>
                <w:rFonts w:ascii="Gill Sans MT" w:hAnsi="Gill Sans MT" w:cs="Calibri"/>
                <w:color w:val="09AABB"/>
              </w:rPr>
            </w:pPr>
            <w:r w:rsidRPr="005D218D">
              <w:rPr>
                <w:rFonts w:ascii="Gill Sans MT" w:hAnsi="Gill Sans MT" w:cs="Calibri"/>
                <w:color w:val="09AABB"/>
              </w:rPr>
              <w:t xml:space="preserve">Activate: </w:t>
            </w:r>
          </w:p>
          <w:p w14:paraId="3FE98391" w14:textId="42D98B7E" w:rsidR="009851ED" w:rsidRPr="009851ED" w:rsidRDefault="009851ED" w:rsidP="009851ED">
            <w:pPr>
              <w:pStyle w:val="NoSpacing"/>
              <w:rPr>
                <w:rFonts w:ascii="Gill Sans MT" w:hAnsi="Gill Sans MT"/>
              </w:rPr>
            </w:pPr>
            <w:r w:rsidRPr="009851ED">
              <w:rPr>
                <w:rFonts w:ascii="Gill Sans MT" w:hAnsi="Gill Sans MT"/>
              </w:rPr>
              <w:t>Students to read 1 Corinthians 7:17</w:t>
            </w:r>
            <w:r w:rsidR="000A4615">
              <w:rPr>
                <w:rFonts w:ascii="Gill Sans MT" w:hAnsi="Gill Sans MT"/>
              </w:rPr>
              <w:t xml:space="preserve"> and answer the following questions:</w:t>
            </w:r>
            <w:r w:rsidRPr="009851ED">
              <w:rPr>
                <w:rFonts w:ascii="Gill Sans MT" w:hAnsi="Gill Sans MT"/>
              </w:rPr>
              <w:t xml:space="preserve"> What does this mean for Christians today? </w:t>
            </w:r>
          </w:p>
          <w:p w14:paraId="7C6934F4" w14:textId="765F376C" w:rsidR="009851ED" w:rsidRPr="009851ED" w:rsidRDefault="009851ED" w:rsidP="009851ED">
            <w:pPr>
              <w:pStyle w:val="NoSpacing"/>
              <w:rPr>
                <w:rFonts w:ascii="Gill Sans MT" w:hAnsi="Gill Sans MT"/>
              </w:rPr>
            </w:pPr>
            <w:r w:rsidRPr="009851ED">
              <w:rPr>
                <w:rFonts w:ascii="Gill Sans MT" w:hAnsi="Gill Sans MT"/>
              </w:rPr>
              <w:t>What is vocation? Students to co</w:t>
            </w:r>
            <w:r w:rsidR="000A4615">
              <w:rPr>
                <w:rFonts w:ascii="Gill Sans MT" w:hAnsi="Gill Sans MT"/>
              </w:rPr>
              <w:t>nsider what is understood by this</w:t>
            </w:r>
            <w:r w:rsidRPr="009851ED">
              <w:rPr>
                <w:rFonts w:ascii="Gill Sans MT" w:hAnsi="Gill Sans MT"/>
              </w:rPr>
              <w:t xml:space="preserve"> term. </w:t>
            </w:r>
          </w:p>
          <w:p w14:paraId="6B216854" w14:textId="1A476B73" w:rsidR="00C956E5" w:rsidRPr="009851ED" w:rsidRDefault="009851ED" w:rsidP="009851ED">
            <w:pPr>
              <w:pStyle w:val="NoSpacing"/>
              <w:rPr>
                <w:rFonts w:ascii="Gill Sans MT" w:hAnsi="Gill Sans MT"/>
              </w:rPr>
            </w:pPr>
            <w:r w:rsidRPr="009851ED">
              <w:rPr>
                <w:rFonts w:ascii="Gill Sans MT" w:hAnsi="Gill Sans MT"/>
              </w:rPr>
              <w:t xml:space="preserve">Watch the clip </w:t>
            </w:r>
            <w:hyperlink r:id="rId34" w:history="1">
              <w:r w:rsidRPr="009851ED">
                <w:rPr>
                  <w:rStyle w:val="Hyperlink"/>
                  <w:rFonts w:ascii="Gill Sans MT" w:hAnsi="Gill Sans MT"/>
                </w:rPr>
                <w:t>http://www.youtube.com/watch?v=ihnzFH2L818</w:t>
              </w:r>
            </w:hyperlink>
            <w:r w:rsidRPr="009851ED">
              <w:rPr>
                <w:rFonts w:ascii="Gill Sans MT" w:hAnsi="Gill Sans MT"/>
              </w:rPr>
              <w:t xml:space="preserve"> ; Students to complete a 5W’s</w:t>
            </w:r>
            <w:r w:rsidR="000A4615">
              <w:rPr>
                <w:rFonts w:ascii="Gill Sans MT" w:hAnsi="Gill Sans MT"/>
              </w:rPr>
              <w:t>+H</w:t>
            </w:r>
            <w:r w:rsidRPr="009851ED">
              <w:rPr>
                <w:rFonts w:ascii="Gill Sans MT" w:hAnsi="Gill Sans MT"/>
              </w:rPr>
              <w:t xml:space="preserve"> task </w:t>
            </w:r>
            <w:r w:rsidR="000A4615">
              <w:rPr>
                <w:rFonts w:ascii="Gill Sans MT" w:hAnsi="Gill Sans MT"/>
              </w:rPr>
              <w:t>on vocation, using the video.  Students to discuss</w:t>
            </w:r>
            <w:r w:rsidRPr="009851ED">
              <w:rPr>
                <w:rFonts w:ascii="Gill Sans MT" w:hAnsi="Gill Sans MT"/>
              </w:rPr>
              <w:t xml:space="preserve"> the different types of vocation.</w:t>
            </w:r>
          </w:p>
        </w:tc>
        <w:tc>
          <w:tcPr>
            <w:tcW w:w="2940" w:type="dxa"/>
            <w:shd w:val="clear" w:color="auto" w:fill="auto"/>
          </w:tcPr>
          <w:p w14:paraId="7BAC49BC" w14:textId="14151DBF" w:rsidR="00C956E5" w:rsidRPr="005D218D" w:rsidRDefault="008A5D8D" w:rsidP="00C956E5">
            <w:pPr>
              <w:spacing w:after="0" w:line="240" w:lineRule="auto"/>
              <w:rPr>
                <w:rFonts w:ascii="Gill Sans MT" w:hAnsi="Gill Sans MT" w:cs="Calibri"/>
                <w:b/>
              </w:rPr>
            </w:pPr>
            <w:r>
              <w:rPr>
                <w:rFonts w:ascii="Gill Sans MT" w:hAnsi="Gill Sans MT" w:cs="Calibri"/>
                <w:b/>
              </w:rPr>
              <w:t>Scaffolding</w:t>
            </w:r>
            <w:r w:rsidR="00C956E5" w:rsidRPr="005D218D">
              <w:rPr>
                <w:rFonts w:ascii="Gill Sans MT" w:hAnsi="Gill Sans MT" w:cs="Calibri"/>
                <w:b/>
              </w:rPr>
              <w:t xml:space="preserve"> (SEN/MAT):</w:t>
            </w:r>
            <w:r w:rsidR="00C578AE">
              <w:rPr>
                <w:rFonts w:ascii="Gill Sans MT" w:hAnsi="Gill Sans MT" w:cs="Calibri"/>
                <w:b/>
              </w:rPr>
              <w:t xml:space="preserve"> </w:t>
            </w:r>
            <w:r w:rsidR="00C578AE" w:rsidRPr="00C578AE">
              <w:rPr>
                <w:rFonts w:ascii="Gill Sans MT" w:hAnsi="Gill Sans MT" w:cs="Calibri"/>
                <w:bCs/>
              </w:rPr>
              <w:t>The 5 ‘</w:t>
            </w:r>
            <w:proofErr w:type="spellStart"/>
            <w:r w:rsidR="00C578AE" w:rsidRPr="00C578AE">
              <w:rPr>
                <w:rFonts w:ascii="Gill Sans MT" w:hAnsi="Gill Sans MT" w:cs="Calibri"/>
                <w:bCs/>
              </w:rPr>
              <w:t>Ws</w:t>
            </w:r>
            <w:proofErr w:type="spellEnd"/>
            <w:r w:rsidR="00C578AE" w:rsidRPr="00C578AE">
              <w:rPr>
                <w:rFonts w:ascii="Gill Sans MT" w:hAnsi="Gill Sans MT" w:cs="Calibri"/>
                <w:bCs/>
              </w:rPr>
              <w:t xml:space="preserve"> + an H’ sheet will be helpful for some</w:t>
            </w:r>
            <w:r w:rsidR="00F02962">
              <w:rPr>
                <w:rFonts w:ascii="Gill Sans MT" w:hAnsi="Gill Sans MT" w:cs="Calibri"/>
                <w:bCs/>
              </w:rPr>
              <w:t>, as will the ‘odd one out’ template.</w:t>
            </w:r>
          </w:p>
        </w:tc>
      </w:tr>
      <w:tr w:rsidR="00C956E5" w:rsidRPr="00255E38" w14:paraId="1CEB04FC" w14:textId="77777777" w:rsidTr="004D3754">
        <w:trPr>
          <w:trHeight w:val="1858"/>
        </w:trPr>
        <w:tc>
          <w:tcPr>
            <w:tcW w:w="3256" w:type="dxa"/>
            <w:shd w:val="clear" w:color="auto" w:fill="auto"/>
          </w:tcPr>
          <w:p w14:paraId="585FD1E7" w14:textId="118BC1FE" w:rsidR="00C956E5" w:rsidRDefault="00C956E5" w:rsidP="00C956E5">
            <w:pPr>
              <w:spacing w:after="0" w:line="240" w:lineRule="auto"/>
              <w:rPr>
                <w:rFonts w:ascii="Gill Sans MT" w:hAnsi="Gill Sans MT" w:cs="Calibri"/>
                <w:b/>
              </w:rPr>
            </w:pPr>
            <w:r w:rsidRPr="005D218D">
              <w:rPr>
                <w:rFonts w:ascii="Gill Sans MT" w:hAnsi="Gill Sans MT" w:cs="Calibri"/>
                <w:b/>
              </w:rPr>
              <w:t>Lea</w:t>
            </w:r>
            <w:r w:rsidR="00B16CD6">
              <w:rPr>
                <w:rFonts w:ascii="Gill Sans MT" w:hAnsi="Gill Sans MT" w:cs="Calibri"/>
                <w:b/>
              </w:rPr>
              <w:t>rning Outcomes/Success Criteria</w:t>
            </w:r>
            <w:r w:rsidR="00FF526E">
              <w:rPr>
                <w:rFonts w:ascii="Gill Sans MT" w:hAnsi="Gill Sans MT" w:cs="Calibri"/>
                <w:b/>
              </w:rPr>
              <w:t>:</w:t>
            </w:r>
          </w:p>
          <w:p w14:paraId="6F04662E" w14:textId="27E3B8EB" w:rsidR="009851ED" w:rsidRPr="005D218D" w:rsidRDefault="009851ED" w:rsidP="00C956E5">
            <w:pPr>
              <w:spacing w:after="0" w:line="240" w:lineRule="auto"/>
              <w:rPr>
                <w:rFonts w:ascii="Gill Sans MT" w:hAnsi="Gill Sans MT" w:cs="Calibri"/>
                <w:b/>
              </w:rPr>
            </w:pPr>
            <w:r>
              <w:rPr>
                <w:rFonts w:ascii="Gill Sans MT" w:hAnsi="Gill Sans MT" w:cs="Calibri"/>
                <w:b/>
              </w:rPr>
              <w:t>Consider the impact that following a vocation would have on an individual and those around them</w:t>
            </w:r>
            <w:r w:rsidR="00FF526E">
              <w:rPr>
                <w:rFonts w:ascii="Gill Sans MT" w:hAnsi="Gill Sans MT" w:cs="Calibri"/>
                <w:b/>
              </w:rPr>
              <w:t>.</w:t>
            </w:r>
          </w:p>
        </w:tc>
        <w:tc>
          <w:tcPr>
            <w:tcW w:w="9639" w:type="dxa"/>
            <w:shd w:val="clear" w:color="auto" w:fill="auto"/>
          </w:tcPr>
          <w:p w14:paraId="16D0D5B2" w14:textId="77777777" w:rsidR="00C956E5" w:rsidRPr="005D218D" w:rsidRDefault="00C956E5" w:rsidP="00C956E5">
            <w:pPr>
              <w:spacing w:after="0" w:line="240" w:lineRule="auto"/>
              <w:rPr>
                <w:rFonts w:ascii="Gill Sans MT" w:hAnsi="Gill Sans MT" w:cs="Calibri"/>
                <w:color w:val="07CFA4"/>
              </w:rPr>
            </w:pPr>
            <w:r w:rsidRPr="005D218D">
              <w:rPr>
                <w:rFonts w:ascii="Gill Sans MT" w:hAnsi="Gill Sans MT" w:cs="Calibri"/>
                <w:color w:val="07CFA4"/>
              </w:rPr>
              <w:t>Demonstrate:</w:t>
            </w:r>
          </w:p>
          <w:p w14:paraId="32576941" w14:textId="35580B6A" w:rsidR="009803BC" w:rsidRDefault="00E02828" w:rsidP="008839DF">
            <w:pPr>
              <w:spacing w:after="0" w:line="240" w:lineRule="auto"/>
              <w:rPr>
                <w:rFonts w:ascii="Gill Sans MT" w:hAnsi="Gill Sans MT" w:cs="Arial"/>
              </w:rPr>
            </w:pPr>
            <w:r w:rsidRPr="00E02828">
              <w:rPr>
                <w:rFonts w:ascii="Gill Sans MT" w:hAnsi="Gill Sans MT" w:cs="Arial"/>
              </w:rPr>
              <w:t>Students to think about</w:t>
            </w:r>
            <w:r w:rsidR="009803BC">
              <w:rPr>
                <w:rFonts w:ascii="Gill Sans MT" w:hAnsi="Gill Sans MT" w:cs="Arial"/>
              </w:rPr>
              <w:t>: What would their dream job</w:t>
            </w:r>
            <w:r w:rsidRPr="00E02828">
              <w:rPr>
                <w:rFonts w:ascii="Gill Sans MT" w:hAnsi="Gill Sans MT" w:cs="Arial"/>
              </w:rPr>
              <w:t xml:space="preserve"> be? What skills/talents/passions are needed for this job?  </w:t>
            </w:r>
            <w:r w:rsidR="009803BC">
              <w:rPr>
                <w:rFonts w:ascii="Gill Sans MT" w:hAnsi="Gill Sans MT" w:cs="Arial"/>
              </w:rPr>
              <w:t>Teachers to remind students that t</w:t>
            </w:r>
            <w:r w:rsidRPr="00E02828">
              <w:rPr>
                <w:rFonts w:ascii="Gill Sans MT" w:hAnsi="Gill Sans MT" w:cs="Arial"/>
              </w:rPr>
              <w:t xml:space="preserve">he </w:t>
            </w:r>
            <w:r w:rsidR="009803BC">
              <w:rPr>
                <w:rFonts w:ascii="Gill Sans MT" w:hAnsi="Gill Sans MT" w:cs="Arial"/>
              </w:rPr>
              <w:t xml:space="preserve">video </w:t>
            </w:r>
            <w:r w:rsidRPr="00E02828">
              <w:rPr>
                <w:rFonts w:ascii="Gill Sans MT" w:hAnsi="Gill Sans MT" w:cs="Arial"/>
              </w:rPr>
              <w:t>clip spoke about what you love to do and matching this with what the world needs.</w:t>
            </w:r>
            <w:r w:rsidR="009803BC">
              <w:rPr>
                <w:rFonts w:ascii="Gill Sans MT" w:hAnsi="Gill Sans MT" w:cs="Arial"/>
              </w:rPr>
              <w:t xml:space="preserve"> Ask students to reflect how their dream job might contribute to their community, locally, nationally, globally. </w:t>
            </w:r>
          </w:p>
          <w:p w14:paraId="64A2BF31" w14:textId="3181E486" w:rsidR="00C956E5" w:rsidRPr="005D218D" w:rsidRDefault="001E1A3B" w:rsidP="008839DF">
            <w:pPr>
              <w:spacing w:after="0" w:line="240" w:lineRule="auto"/>
              <w:rPr>
                <w:rFonts w:ascii="Gill Sans MT" w:hAnsi="Gill Sans MT" w:cs="Calibri"/>
              </w:rPr>
            </w:pPr>
            <w:r>
              <w:rPr>
                <w:rFonts w:ascii="Gill Sans MT" w:hAnsi="Gill Sans MT" w:cs="Arial"/>
              </w:rPr>
              <w:t>Teachers to introduce the initiative that started in America where</w:t>
            </w:r>
            <w:r w:rsidR="00E02828" w:rsidRPr="00E02828">
              <w:rPr>
                <w:rFonts w:ascii="Gill Sans MT" w:hAnsi="Gill Sans MT" w:cs="Arial"/>
              </w:rPr>
              <w:t xml:space="preserve"> you can go on a ‘Vocation Vacation’</w:t>
            </w:r>
            <w:r>
              <w:rPr>
                <w:rFonts w:ascii="Gill Sans MT" w:hAnsi="Gill Sans MT" w:cs="Arial"/>
              </w:rPr>
              <w:t xml:space="preserve"> – this allows travellers to experience their dream job with a mentor.  Explain to students that travellers pay for this opportunity in the same way they would for a holiday, with the added benefit of job experience.  Students to</w:t>
            </w:r>
            <w:r w:rsidR="00E02828" w:rsidRPr="00E02828">
              <w:rPr>
                <w:rFonts w:ascii="Gill Sans MT" w:hAnsi="Gill Sans MT" w:cs="Arial"/>
              </w:rPr>
              <w:t xml:space="preserve"> create an advert offering the ‘Vocation vacation’ for your dream job. Include in it the impact that accepting the vocation would have on the individual and those around them. (An extract from this clip may help with the latter part of this task </w:t>
            </w:r>
            <w:hyperlink r:id="rId35" w:history="1">
              <w:r w:rsidR="00E02828" w:rsidRPr="00E02828">
                <w:rPr>
                  <w:rStyle w:val="Hyperlink"/>
                  <w:rFonts w:ascii="Gill Sans MT" w:hAnsi="Gill Sans MT" w:cs="Arial"/>
                </w:rPr>
                <w:t>https://www.youtube.com/watch?v=_mCh5vFz0QI</w:t>
              </w:r>
            </w:hyperlink>
            <w:r w:rsidR="00E02828" w:rsidRPr="00E02828">
              <w:rPr>
                <w:rFonts w:ascii="Gill Sans MT" w:hAnsi="Gill Sans MT" w:cs="Arial"/>
              </w:rPr>
              <w:t xml:space="preserve"> 1 min 18 –</w:t>
            </w:r>
            <w:r>
              <w:rPr>
                <w:rFonts w:ascii="Gill Sans MT" w:hAnsi="Gill Sans MT" w:cs="Arial"/>
              </w:rPr>
              <w:t xml:space="preserve"> </w:t>
            </w:r>
            <w:r w:rsidR="00E02828" w:rsidRPr="00E02828">
              <w:rPr>
                <w:rFonts w:ascii="Gill Sans MT" w:hAnsi="Gill Sans MT" w:cs="Arial"/>
              </w:rPr>
              <w:t>end).</w:t>
            </w:r>
          </w:p>
        </w:tc>
        <w:tc>
          <w:tcPr>
            <w:tcW w:w="2940" w:type="dxa"/>
            <w:shd w:val="clear" w:color="auto" w:fill="auto"/>
          </w:tcPr>
          <w:p w14:paraId="528D971D" w14:textId="6C659AF0" w:rsidR="00C956E5" w:rsidRPr="005D218D" w:rsidRDefault="00C956E5" w:rsidP="00C956E5">
            <w:pPr>
              <w:spacing w:after="0" w:line="240" w:lineRule="auto"/>
              <w:rPr>
                <w:rFonts w:ascii="Gill Sans MT" w:hAnsi="Gill Sans MT" w:cs="Calibri"/>
                <w:b/>
              </w:rPr>
            </w:pPr>
            <w:r w:rsidRPr="005D218D">
              <w:rPr>
                <w:rFonts w:ascii="Gill Sans MT" w:hAnsi="Gill Sans MT" w:cs="Calibri"/>
                <w:b/>
              </w:rPr>
              <w:t>Key Tasks/Assessments</w:t>
            </w:r>
            <w:r w:rsidR="004D3754">
              <w:rPr>
                <w:rFonts w:ascii="Gill Sans MT" w:hAnsi="Gill Sans MT" w:cs="Calibri"/>
                <w:b/>
              </w:rPr>
              <w:t>:</w:t>
            </w:r>
          </w:p>
        </w:tc>
      </w:tr>
      <w:tr w:rsidR="00C956E5" w:rsidRPr="00255E38" w14:paraId="16BD9587" w14:textId="77777777" w:rsidTr="004D3754">
        <w:trPr>
          <w:trHeight w:val="1263"/>
        </w:trPr>
        <w:tc>
          <w:tcPr>
            <w:tcW w:w="3256" w:type="dxa"/>
            <w:shd w:val="clear" w:color="auto" w:fill="auto"/>
          </w:tcPr>
          <w:p w14:paraId="060925DA" w14:textId="512D852A" w:rsidR="00C956E5" w:rsidRDefault="00C956E5" w:rsidP="00C956E5">
            <w:pPr>
              <w:spacing w:after="0" w:line="240" w:lineRule="auto"/>
              <w:rPr>
                <w:rFonts w:ascii="Gill Sans MT" w:hAnsi="Gill Sans MT" w:cs="Calibri"/>
                <w:b/>
              </w:rPr>
            </w:pPr>
            <w:r w:rsidRPr="005D218D">
              <w:rPr>
                <w:rFonts w:ascii="Gill Sans MT" w:hAnsi="Gill Sans MT" w:cs="Calibri"/>
                <w:b/>
              </w:rPr>
              <w:t>Resources</w:t>
            </w:r>
            <w:r w:rsidR="00FF526E">
              <w:rPr>
                <w:rFonts w:ascii="Gill Sans MT" w:hAnsi="Gill Sans MT" w:cs="Calibri"/>
                <w:b/>
              </w:rPr>
              <w:t>:</w:t>
            </w:r>
          </w:p>
          <w:p w14:paraId="7F2AFC07" w14:textId="0877B5F6" w:rsidR="00DE2412" w:rsidRPr="005D218D" w:rsidRDefault="00DE2412" w:rsidP="00DD2A56">
            <w:pPr>
              <w:spacing w:after="0" w:line="240" w:lineRule="auto"/>
              <w:rPr>
                <w:rFonts w:ascii="Gill Sans MT" w:hAnsi="Gill Sans MT" w:cs="Calibri"/>
                <w:b/>
              </w:rPr>
            </w:pPr>
            <w:r>
              <w:rPr>
                <w:rFonts w:ascii="Gill Sans MT" w:hAnsi="Gill Sans MT" w:cs="Calibri"/>
                <w:b/>
              </w:rPr>
              <w:t>Gideon Bible, Odd one out activity sheet – see unit resources, Similarities and difference handout.</w:t>
            </w:r>
            <w:r w:rsidR="000A4615">
              <w:rPr>
                <w:rFonts w:ascii="Gill Sans MT" w:hAnsi="Gill Sans MT" w:cs="Calibri"/>
                <w:b/>
              </w:rPr>
              <w:t xml:space="preserve"> 5W’s+H</w:t>
            </w:r>
            <w:r w:rsidR="001E1A3B">
              <w:rPr>
                <w:rFonts w:ascii="Gill Sans MT" w:hAnsi="Gill Sans MT" w:cs="Calibri"/>
                <w:b/>
              </w:rPr>
              <w:t xml:space="preserve">, </w:t>
            </w:r>
            <w:r w:rsidR="00AE5279">
              <w:rPr>
                <w:rFonts w:ascii="Gill Sans MT" w:hAnsi="Gill Sans MT" w:cs="Calibri"/>
                <w:b/>
              </w:rPr>
              <w:t>YouTube c</w:t>
            </w:r>
            <w:r w:rsidR="00DD2A56">
              <w:rPr>
                <w:rFonts w:ascii="Gill Sans MT" w:hAnsi="Gill Sans MT" w:cs="Calibri"/>
                <w:b/>
              </w:rPr>
              <w:t>hannel Jesus Rocks</w:t>
            </w:r>
            <w:r w:rsidR="00FF526E">
              <w:rPr>
                <w:rFonts w:ascii="Gill Sans MT" w:hAnsi="Gill Sans MT" w:cs="Calibri"/>
                <w:b/>
              </w:rPr>
              <w:t>.</w:t>
            </w:r>
            <w:r w:rsidR="00DD2A56">
              <w:rPr>
                <w:rFonts w:ascii="Gill Sans MT" w:hAnsi="Gill Sans MT" w:cs="Calibri"/>
                <w:b/>
              </w:rPr>
              <w:t xml:space="preserve"> </w:t>
            </w:r>
          </w:p>
        </w:tc>
        <w:tc>
          <w:tcPr>
            <w:tcW w:w="9639" w:type="dxa"/>
            <w:shd w:val="clear" w:color="auto" w:fill="auto"/>
          </w:tcPr>
          <w:p w14:paraId="2F13997F" w14:textId="77777777" w:rsidR="00C956E5" w:rsidRPr="005D218D" w:rsidRDefault="00C956E5" w:rsidP="00C956E5">
            <w:pPr>
              <w:spacing w:after="0" w:line="240" w:lineRule="auto"/>
              <w:rPr>
                <w:rFonts w:ascii="Gill Sans MT" w:hAnsi="Gill Sans MT" w:cs="Calibri"/>
                <w:color w:val="009E47"/>
              </w:rPr>
            </w:pPr>
            <w:r w:rsidRPr="005D218D">
              <w:rPr>
                <w:rFonts w:ascii="Gill Sans MT" w:hAnsi="Gill Sans MT" w:cs="Calibri"/>
                <w:color w:val="009E47"/>
              </w:rPr>
              <w:t>Consolidate:</w:t>
            </w:r>
          </w:p>
          <w:p w14:paraId="1DF467D8" w14:textId="024F6690" w:rsidR="00C956E5" w:rsidRPr="005D218D" w:rsidRDefault="001E1A3B" w:rsidP="00C956E5">
            <w:pPr>
              <w:spacing w:after="0" w:line="240" w:lineRule="auto"/>
              <w:rPr>
                <w:rFonts w:ascii="Gill Sans MT" w:hAnsi="Gill Sans MT" w:cs="Calibri"/>
              </w:rPr>
            </w:pPr>
            <w:r>
              <w:rPr>
                <w:rFonts w:ascii="Gill Sans MT" w:hAnsi="Gill Sans MT" w:cs="Arial"/>
              </w:rPr>
              <w:t>Teachers to introduce to students that they will be meeting candidates in training for the Ordained Ministry.  Ask students to prepare a range of questions which will enable them to gain and understanding of vocation in the 21</w:t>
            </w:r>
            <w:r w:rsidRPr="001E1A3B">
              <w:rPr>
                <w:rFonts w:ascii="Gill Sans MT" w:hAnsi="Gill Sans MT" w:cs="Arial"/>
                <w:vertAlign w:val="superscript"/>
              </w:rPr>
              <w:t>st</w:t>
            </w:r>
            <w:r>
              <w:rPr>
                <w:rFonts w:ascii="Gill Sans MT" w:hAnsi="Gill Sans MT" w:cs="Arial"/>
              </w:rPr>
              <w:t xml:space="preserve"> Century </w:t>
            </w:r>
            <w:proofErr w:type="spellStart"/>
            <w:r>
              <w:rPr>
                <w:rFonts w:ascii="Gill Sans MT" w:hAnsi="Gill Sans MT" w:cs="Arial"/>
              </w:rPr>
              <w:t>e</w:t>
            </w:r>
            <w:r w:rsidR="00FF526E">
              <w:rPr>
                <w:rFonts w:ascii="Gill Sans MT" w:hAnsi="Gill Sans MT" w:cs="Arial"/>
              </w:rPr>
              <w:t>.</w:t>
            </w:r>
            <w:r>
              <w:rPr>
                <w:rFonts w:ascii="Gill Sans MT" w:hAnsi="Gill Sans MT" w:cs="Arial"/>
              </w:rPr>
              <w:t>g</w:t>
            </w:r>
            <w:proofErr w:type="spellEnd"/>
            <w:r>
              <w:rPr>
                <w:rFonts w:ascii="Gill Sans MT" w:hAnsi="Gill Sans MT" w:cs="Arial"/>
              </w:rPr>
              <w:t xml:space="preserve"> What made you consider offering yourself to work for the church?</w:t>
            </w:r>
            <w:r w:rsidR="00E02828" w:rsidRPr="00E02828">
              <w:rPr>
                <w:rFonts w:ascii="Gill Sans MT" w:hAnsi="Gill Sans MT" w:cs="Arial"/>
              </w:rPr>
              <w:t xml:space="preserve"> </w:t>
            </w:r>
          </w:p>
        </w:tc>
        <w:tc>
          <w:tcPr>
            <w:tcW w:w="2940" w:type="dxa"/>
            <w:shd w:val="clear" w:color="auto" w:fill="auto"/>
          </w:tcPr>
          <w:p w14:paraId="4440809E" w14:textId="5EBD8661" w:rsidR="00C956E5" w:rsidRPr="005D218D" w:rsidRDefault="00C956E5" w:rsidP="00C956E5">
            <w:pPr>
              <w:spacing w:after="0" w:line="240" w:lineRule="auto"/>
              <w:rPr>
                <w:rFonts w:ascii="Gill Sans MT" w:hAnsi="Gill Sans MT" w:cs="Calibri"/>
                <w:b/>
              </w:rPr>
            </w:pPr>
            <w:r w:rsidRPr="005D218D">
              <w:rPr>
                <w:rFonts w:ascii="Gill Sans MT" w:hAnsi="Gill Sans MT" w:cs="Calibri"/>
                <w:b/>
              </w:rPr>
              <w:t>Homework</w:t>
            </w:r>
            <w:r w:rsidR="00FF526E">
              <w:rPr>
                <w:rFonts w:ascii="Gill Sans MT" w:hAnsi="Gill Sans MT" w:cs="Calibri"/>
                <w:b/>
              </w:rPr>
              <w:t>:</w:t>
            </w:r>
            <w:r w:rsidRPr="005D218D">
              <w:rPr>
                <w:rFonts w:ascii="Gill Sans MT" w:hAnsi="Gill Sans MT" w:cs="Calibri"/>
                <w:b/>
              </w:rPr>
              <w:t xml:space="preserve"> </w:t>
            </w:r>
          </w:p>
          <w:p w14:paraId="7992FB3F" w14:textId="77777777" w:rsidR="00C956E5" w:rsidRPr="005D218D" w:rsidRDefault="00C956E5" w:rsidP="00C956E5">
            <w:pPr>
              <w:spacing w:after="0" w:line="240" w:lineRule="auto"/>
              <w:rPr>
                <w:rFonts w:ascii="Gill Sans MT" w:hAnsi="Gill Sans MT" w:cs="Calibri"/>
                <w:b/>
              </w:rPr>
            </w:pPr>
          </w:p>
        </w:tc>
      </w:tr>
    </w:tbl>
    <w:p w14:paraId="021E166B" w14:textId="77777777" w:rsidR="00F10A44" w:rsidRDefault="00F10A44" w:rsidP="00D37830">
      <w:pPr>
        <w:spacing w:after="0" w:line="240" w:lineRule="auto"/>
        <w:rPr>
          <w:rFonts w:cs="Calibri"/>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56"/>
        <w:gridCol w:w="9639"/>
        <w:gridCol w:w="2940"/>
      </w:tblGrid>
      <w:tr w:rsidR="00F407AF" w:rsidRPr="00255E38" w14:paraId="037D5B9A" w14:textId="77777777" w:rsidTr="0055681E">
        <w:tc>
          <w:tcPr>
            <w:tcW w:w="12895" w:type="dxa"/>
            <w:gridSpan w:val="2"/>
            <w:shd w:val="clear" w:color="auto" w:fill="CCABD1"/>
          </w:tcPr>
          <w:p w14:paraId="1CA0224B" w14:textId="77777777" w:rsidR="00F407AF" w:rsidRDefault="00F407AF" w:rsidP="00F407AF">
            <w:pPr>
              <w:spacing w:after="0" w:line="240" w:lineRule="auto"/>
              <w:rPr>
                <w:rFonts w:ascii="Gill Sans MT" w:hAnsi="Gill Sans MT" w:cs="Calibri"/>
                <w:b/>
                <w:color w:val="000000"/>
              </w:rPr>
            </w:pPr>
            <w:r w:rsidRPr="00FD4DEC">
              <w:rPr>
                <w:rFonts w:ascii="Gill Sans MT" w:hAnsi="Gill Sans MT" w:cs="Calibri"/>
                <w:b/>
                <w:color w:val="000000"/>
              </w:rPr>
              <w:lastRenderedPageBreak/>
              <w:t>Unit Title:  9.3 What does it mean to be called?</w:t>
            </w:r>
            <w:r>
              <w:rPr>
                <w:rFonts w:ascii="Gill Sans MT" w:hAnsi="Gill Sans MT" w:cs="Calibri"/>
                <w:b/>
                <w:color w:val="000000"/>
              </w:rPr>
              <w:t xml:space="preserve">                  </w:t>
            </w:r>
            <w:r w:rsidRPr="005D218D">
              <w:rPr>
                <w:rFonts w:ascii="Gill Sans MT" w:hAnsi="Gill Sans MT" w:cs="Calibri"/>
                <w:b/>
                <w:color w:val="000000"/>
              </w:rPr>
              <w:t xml:space="preserve">National Curriculum/GCSE link: </w:t>
            </w:r>
            <w:r>
              <w:rPr>
                <w:rFonts w:ascii="Gill Sans MT" w:hAnsi="Gill Sans MT" w:cs="Calibri"/>
                <w:b/>
                <w:color w:val="000000"/>
              </w:rPr>
              <w:t xml:space="preserve"> Faith in Action</w:t>
            </w:r>
          </w:p>
          <w:p w14:paraId="7F6CFB3D" w14:textId="692EF484" w:rsidR="0055681E" w:rsidRPr="00C85154" w:rsidRDefault="0055681E" w:rsidP="00F407AF">
            <w:pPr>
              <w:spacing w:after="0" w:line="240" w:lineRule="auto"/>
              <w:rPr>
                <w:rFonts w:ascii="Gill Sans MT" w:hAnsi="Gill Sans MT" w:cs="Calibri"/>
              </w:rPr>
            </w:pPr>
          </w:p>
        </w:tc>
        <w:tc>
          <w:tcPr>
            <w:tcW w:w="2940" w:type="dxa"/>
            <w:shd w:val="clear" w:color="auto" w:fill="CCABD1"/>
          </w:tcPr>
          <w:p w14:paraId="12EF5ADC" w14:textId="35BB50C1" w:rsidR="00F407AF" w:rsidRPr="00C85154" w:rsidRDefault="00F407AF" w:rsidP="00F407AF">
            <w:pPr>
              <w:spacing w:after="0" w:line="240" w:lineRule="auto"/>
              <w:rPr>
                <w:rFonts w:ascii="Gill Sans MT" w:hAnsi="Gill Sans MT" w:cs="Calibri"/>
              </w:rPr>
            </w:pPr>
            <w:r w:rsidRPr="005D218D">
              <w:rPr>
                <w:rFonts w:ascii="Gill Sans MT" w:hAnsi="Gill Sans MT" w:cs="Calibri"/>
              </w:rPr>
              <w:t>KS:</w:t>
            </w:r>
            <w:r>
              <w:rPr>
                <w:rFonts w:ascii="Gill Sans MT" w:hAnsi="Gill Sans MT" w:cs="Calibri"/>
              </w:rPr>
              <w:t xml:space="preserve"> 3 </w:t>
            </w:r>
            <w:r w:rsidR="0055681E">
              <w:rPr>
                <w:rFonts w:ascii="Gill Sans MT" w:hAnsi="Gill Sans MT" w:cs="Calibri"/>
              </w:rPr>
              <w:t xml:space="preserve"> </w:t>
            </w:r>
            <w:r w:rsidRPr="005D218D">
              <w:rPr>
                <w:rFonts w:ascii="Gill Sans MT" w:hAnsi="Gill Sans MT" w:cs="Calibri"/>
              </w:rPr>
              <w:t xml:space="preserve">Year: </w:t>
            </w:r>
            <w:r>
              <w:rPr>
                <w:rFonts w:ascii="Gill Sans MT" w:hAnsi="Gill Sans MT" w:cs="Calibri"/>
              </w:rPr>
              <w:t xml:space="preserve">9 </w:t>
            </w:r>
            <w:r w:rsidR="0055681E">
              <w:rPr>
                <w:rFonts w:ascii="Gill Sans MT" w:hAnsi="Gill Sans MT" w:cs="Calibri"/>
              </w:rPr>
              <w:t xml:space="preserve"> </w:t>
            </w:r>
            <w:r w:rsidRPr="005D218D">
              <w:rPr>
                <w:rFonts w:ascii="Gill Sans MT" w:hAnsi="Gill Sans MT" w:cs="Calibri"/>
              </w:rPr>
              <w:t>Term:</w:t>
            </w:r>
            <w:r>
              <w:rPr>
                <w:rFonts w:ascii="Gill Sans MT" w:hAnsi="Gill Sans MT" w:cs="Calibri"/>
              </w:rPr>
              <w:t xml:space="preserve"> Spring</w:t>
            </w:r>
          </w:p>
        </w:tc>
      </w:tr>
      <w:tr w:rsidR="009B06E8" w:rsidRPr="00255E38" w14:paraId="3AF04810" w14:textId="77777777" w:rsidTr="008E5F49">
        <w:trPr>
          <w:trHeight w:val="664"/>
        </w:trPr>
        <w:tc>
          <w:tcPr>
            <w:tcW w:w="3256" w:type="dxa"/>
            <w:shd w:val="clear" w:color="auto" w:fill="auto"/>
          </w:tcPr>
          <w:p w14:paraId="7B2FE6D4" w14:textId="77777777" w:rsidR="009B06E8" w:rsidRPr="00C85154" w:rsidRDefault="009B06E8" w:rsidP="009B06E8">
            <w:pPr>
              <w:spacing w:after="0" w:line="240" w:lineRule="auto"/>
              <w:jc w:val="center"/>
              <w:rPr>
                <w:rFonts w:ascii="Gill Sans MT" w:hAnsi="Gill Sans MT" w:cs="Calibri"/>
                <w:b/>
              </w:rPr>
            </w:pPr>
            <w:r w:rsidRPr="00C85154">
              <w:rPr>
                <w:rFonts w:ascii="Gill Sans MT" w:hAnsi="Gill Sans MT" w:cs="Calibri"/>
                <w:b/>
              </w:rPr>
              <w:t>MEDIUM TERM                           SCHEME OF LEARNING</w:t>
            </w:r>
          </w:p>
        </w:tc>
        <w:tc>
          <w:tcPr>
            <w:tcW w:w="9639" w:type="dxa"/>
            <w:shd w:val="clear" w:color="auto" w:fill="auto"/>
          </w:tcPr>
          <w:p w14:paraId="77B74295" w14:textId="072DF0FF" w:rsidR="009B06E8" w:rsidRPr="003C554D" w:rsidRDefault="005B625D" w:rsidP="009B06E8">
            <w:pPr>
              <w:spacing w:after="0" w:line="240" w:lineRule="auto"/>
              <w:rPr>
                <w:rFonts w:ascii="Gill Sans MT" w:hAnsi="Gill Sans MT" w:cs="Calibri"/>
              </w:rPr>
            </w:pPr>
            <w:r w:rsidRPr="00360E4A">
              <w:rPr>
                <w:rFonts w:ascii="Gill Sans MT" w:hAnsi="Gill Sans MT" w:cs="Calibri"/>
                <w:b/>
                <w:bCs/>
              </w:rPr>
              <w:t>Teaching approaches:</w:t>
            </w:r>
            <w:r w:rsidR="003C554D">
              <w:rPr>
                <w:rFonts w:ascii="Gill Sans MT" w:hAnsi="Gill Sans MT" w:cs="Calibri"/>
                <w:b/>
                <w:bCs/>
              </w:rPr>
              <w:t xml:space="preserve"> </w:t>
            </w:r>
            <w:r w:rsidR="003C554D" w:rsidRPr="003759A3">
              <w:rPr>
                <w:rFonts w:ascii="Gill Sans MT" w:hAnsi="Gill Sans MT" w:cs="Calibri"/>
              </w:rPr>
              <w:t xml:space="preserve">Again, the skills of questioning and explanation are </w:t>
            </w:r>
            <w:proofErr w:type="gramStart"/>
            <w:r w:rsidR="003C554D" w:rsidRPr="003759A3">
              <w:rPr>
                <w:rFonts w:ascii="Gill Sans MT" w:hAnsi="Gill Sans MT" w:cs="Calibri"/>
              </w:rPr>
              <w:t>very  important</w:t>
            </w:r>
            <w:proofErr w:type="gramEnd"/>
            <w:r w:rsidR="003C554D" w:rsidRPr="003759A3">
              <w:rPr>
                <w:rFonts w:ascii="Gill Sans MT" w:hAnsi="Gill Sans MT" w:cs="Calibri"/>
              </w:rPr>
              <w:t xml:space="preserve"> here in communication what vocation looks like.</w:t>
            </w:r>
          </w:p>
        </w:tc>
        <w:tc>
          <w:tcPr>
            <w:tcW w:w="2940" w:type="dxa"/>
            <w:shd w:val="clear" w:color="auto" w:fill="auto"/>
          </w:tcPr>
          <w:p w14:paraId="4C8239CD" w14:textId="77777777" w:rsidR="009B06E8" w:rsidRPr="00C85154" w:rsidRDefault="009B06E8" w:rsidP="009B06E8">
            <w:pPr>
              <w:rPr>
                <w:rFonts w:ascii="Gill Sans MT" w:hAnsi="Gill Sans MT" w:cs="Calibri"/>
              </w:rPr>
            </w:pPr>
            <w:r w:rsidRPr="00C85154">
              <w:rPr>
                <w:rFonts w:ascii="Gill Sans MT" w:hAnsi="Gill Sans MT" w:cs="Calibri"/>
              </w:rPr>
              <w:t>Session/Lesson: 6</w:t>
            </w:r>
            <w:r>
              <w:rPr>
                <w:rFonts w:ascii="Gill Sans MT" w:hAnsi="Gill Sans MT" w:cs="Calibri"/>
              </w:rPr>
              <w:t xml:space="preserve"> -7</w:t>
            </w:r>
          </w:p>
        </w:tc>
      </w:tr>
      <w:tr w:rsidR="009B06E8" w:rsidRPr="00255E38" w14:paraId="29C6F796" w14:textId="77777777" w:rsidTr="008E5F49">
        <w:trPr>
          <w:trHeight w:val="1858"/>
        </w:trPr>
        <w:tc>
          <w:tcPr>
            <w:tcW w:w="3256" w:type="dxa"/>
            <w:shd w:val="clear" w:color="auto" w:fill="auto"/>
          </w:tcPr>
          <w:p w14:paraId="2F095871" w14:textId="77777777" w:rsidR="009B06E8" w:rsidRPr="00C85154" w:rsidRDefault="009B06E8" w:rsidP="009B06E8">
            <w:pPr>
              <w:spacing w:after="0" w:line="240" w:lineRule="auto"/>
              <w:rPr>
                <w:rFonts w:ascii="Gill Sans MT" w:hAnsi="Gill Sans MT" w:cs="Calibri"/>
                <w:b/>
              </w:rPr>
            </w:pPr>
            <w:r w:rsidRPr="00C85154">
              <w:rPr>
                <w:rFonts w:ascii="Gill Sans MT" w:hAnsi="Gill Sans MT" w:cs="Calibri"/>
                <w:b/>
              </w:rPr>
              <w:t>Big/Lead Question:</w:t>
            </w:r>
          </w:p>
          <w:p w14:paraId="1492BD99" w14:textId="77777777" w:rsidR="009B06E8" w:rsidRDefault="009B06E8" w:rsidP="009B06E8">
            <w:pPr>
              <w:spacing w:after="0" w:line="240" w:lineRule="auto"/>
              <w:rPr>
                <w:rFonts w:ascii="Gill Sans MT" w:hAnsi="Gill Sans MT" w:cs="Calibri"/>
                <w:b/>
              </w:rPr>
            </w:pPr>
          </w:p>
          <w:p w14:paraId="5C804230" w14:textId="77777777" w:rsidR="009B06E8" w:rsidRPr="00C85154" w:rsidRDefault="009B06E8" w:rsidP="009B06E8">
            <w:pPr>
              <w:spacing w:after="0" w:line="240" w:lineRule="auto"/>
              <w:rPr>
                <w:rFonts w:ascii="Gill Sans MT" w:hAnsi="Gill Sans MT" w:cs="Calibri"/>
                <w:b/>
              </w:rPr>
            </w:pPr>
            <w:r>
              <w:rPr>
                <w:rFonts w:ascii="Gill Sans MT" w:hAnsi="Gill Sans MT" w:cs="Calibri"/>
                <w:b/>
              </w:rPr>
              <w:t xml:space="preserve">What does vocation look like? </w:t>
            </w:r>
          </w:p>
        </w:tc>
        <w:tc>
          <w:tcPr>
            <w:tcW w:w="9639" w:type="dxa"/>
            <w:shd w:val="clear" w:color="auto" w:fill="auto"/>
          </w:tcPr>
          <w:p w14:paraId="3F7820B3" w14:textId="77777777" w:rsidR="009B06E8" w:rsidRPr="00C85154" w:rsidRDefault="009B06E8" w:rsidP="009B06E8">
            <w:pPr>
              <w:spacing w:after="0" w:line="240" w:lineRule="auto"/>
              <w:rPr>
                <w:rFonts w:ascii="Gill Sans MT" w:hAnsi="Gill Sans MT" w:cs="Calibri"/>
                <w:color w:val="00589A"/>
              </w:rPr>
            </w:pPr>
            <w:r w:rsidRPr="00C85154">
              <w:rPr>
                <w:rFonts w:ascii="Gill Sans MT" w:hAnsi="Gill Sans MT" w:cs="Calibri"/>
                <w:color w:val="00589A"/>
              </w:rPr>
              <w:t xml:space="preserve">Connect: </w:t>
            </w:r>
          </w:p>
          <w:p w14:paraId="0BFDA435" w14:textId="6ED5167B" w:rsidR="009B06E8" w:rsidRDefault="009B06E8" w:rsidP="009B06E8">
            <w:pPr>
              <w:pStyle w:val="MediumGrid21"/>
              <w:rPr>
                <w:rFonts w:ascii="Gill Sans MT" w:hAnsi="Gill Sans MT" w:cs="Arial"/>
              </w:rPr>
            </w:pPr>
            <w:r>
              <w:rPr>
                <w:rFonts w:ascii="Gill Sans MT" w:hAnsi="Gill Sans MT" w:cs="Arial"/>
              </w:rPr>
              <w:t xml:space="preserve">Teachers to introduce the lesson and explain to students that they are to play a version of ‘The Voice’. Place students in groups to listen to the track, with no visual image, to decide: Would they turn for this voice? Why?  Explain that we often make judgements about things before we see or experience something. Ask students to give their first impressions of the ‘Voice’ – What do they think they can tell about the person singing? Age? Gender? Job? Dress? </w:t>
            </w:r>
          </w:p>
          <w:p w14:paraId="429A809A" w14:textId="7B5B0427" w:rsidR="009B06E8" w:rsidRPr="0098315C" w:rsidRDefault="009B06E8" w:rsidP="009B06E8">
            <w:pPr>
              <w:pStyle w:val="MediumGrid21"/>
              <w:rPr>
                <w:rFonts w:ascii="Gill Sans MT" w:hAnsi="Gill Sans MT" w:cs="Calibri"/>
              </w:rPr>
            </w:pPr>
            <w:r w:rsidRPr="0098315C">
              <w:rPr>
                <w:rFonts w:ascii="Gill Sans MT" w:hAnsi="Gill Sans MT" w:cs="Arial"/>
                <w:b/>
              </w:rPr>
              <w:t>(</w:t>
            </w:r>
            <w:hyperlink r:id="rId36" w:history="1">
              <w:r w:rsidRPr="0098315C">
                <w:rPr>
                  <w:rStyle w:val="Hyperlink"/>
                  <w:rFonts w:ascii="Gill Sans MT" w:hAnsi="Gill Sans MT" w:cs="Arial"/>
                  <w:b/>
                </w:rPr>
                <w:t>https://www.youtube.com/watch?v=gUEFG8c7r-c</w:t>
              </w:r>
            </w:hyperlink>
            <w:r w:rsidRPr="0098315C">
              <w:rPr>
                <w:rFonts w:ascii="Gill Sans MT" w:hAnsi="Gill Sans MT" w:cs="Arial"/>
                <w:b/>
              </w:rPr>
              <w:t xml:space="preserve"> remember at this point do not show the video footage! This footage is from the Blind auditions of ‘The Voice’)</w:t>
            </w:r>
            <w:r>
              <w:rPr>
                <w:rFonts w:ascii="Gill Sans MT" w:hAnsi="Gill Sans MT" w:cs="Arial"/>
                <w:b/>
              </w:rPr>
              <w:t xml:space="preserve"> </w:t>
            </w:r>
            <w:r>
              <w:rPr>
                <w:rFonts w:ascii="Gill Sans MT" w:hAnsi="Gill Sans MT" w:cs="Arial"/>
              </w:rPr>
              <w:t>Students to discuss in groups the responses to the questions and feed back to class to create a picture of The Voice contestant.</w:t>
            </w:r>
          </w:p>
        </w:tc>
        <w:tc>
          <w:tcPr>
            <w:tcW w:w="2940" w:type="dxa"/>
            <w:shd w:val="clear" w:color="auto" w:fill="auto"/>
          </w:tcPr>
          <w:p w14:paraId="3C447846" w14:textId="498335F9" w:rsidR="009B06E8" w:rsidRPr="00C85154" w:rsidRDefault="009B06E8" w:rsidP="009B06E8">
            <w:pPr>
              <w:spacing w:after="0" w:line="240" w:lineRule="auto"/>
              <w:rPr>
                <w:rFonts w:ascii="Gill Sans MT" w:hAnsi="Gill Sans MT" w:cs="Calibri"/>
                <w:b/>
              </w:rPr>
            </w:pPr>
            <w:r w:rsidRPr="00C85154">
              <w:rPr>
                <w:rFonts w:ascii="Gill Sans MT" w:hAnsi="Gill Sans MT" w:cs="Calibri"/>
                <w:b/>
              </w:rPr>
              <w:t>Literacy/Numeracy and Cross-Curricular Links across topic:</w:t>
            </w:r>
            <w:r w:rsidR="00360650">
              <w:rPr>
                <w:rFonts w:ascii="Gill Sans MT" w:hAnsi="Gill Sans MT" w:cs="Calibri"/>
                <w:b/>
              </w:rPr>
              <w:t xml:space="preserve"> </w:t>
            </w:r>
            <w:r w:rsidR="00360650" w:rsidRPr="00360650">
              <w:rPr>
                <w:rFonts w:ascii="Gill Sans MT" w:hAnsi="Gill Sans MT" w:cs="Calibri"/>
                <w:bCs/>
              </w:rPr>
              <w:t>The human continuum activity can promote Oracy &amp; student leadership.</w:t>
            </w:r>
          </w:p>
        </w:tc>
      </w:tr>
      <w:tr w:rsidR="009B06E8" w:rsidRPr="00255E38" w14:paraId="743EB9D9" w14:textId="77777777" w:rsidTr="008E5F49">
        <w:trPr>
          <w:trHeight w:val="1858"/>
        </w:trPr>
        <w:tc>
          <w:tcPr>
            <w:tcW w:w="3256" w:type="dxa"/>
            <w:shd w:val="clear" w:color="auto" w:fill="auto"/>
          </w:tcPr>
          <w:p w14:paraId="51150D62" w14:textId="77777777" w:rsidR="009B06E8" w:rsidRPr="00C85154" w:rsidRDefault="009B06E8" w:rsidP="009B06E8">
            <w:pPr>
              <w:spacing w:after="0" w:line="240" w:lineRule="auto"/>
              <w:rPr>
                <w:rFonts w:ascii="Gill Sans MT" w:hAnsi="Gill Sans MT" w:cs="Calibri"/>
                <w:b/>
              </w:rPr>
            </w:pPr>
            <w:r w:rsidRPr="00C85154">
              <w:rPr>
                <w:rFonts w:ascii="Gill Sans MT" w:hAnsi="Gill Sans MT" w:cs="Calibri"/>
                <w:b/>
              </w:rPr>
              <w:t>Learning Objectives:</w:t>
            </w:r>
          </w:p>
          <w:p w14:paraId="2FAF44EA" w14:textId="77777777" w:rsidR="009B06E8" w:rsidRDefault="009B06E8" w:rsidP="009B06E8">
            <w:pPr>
              <w:pStyle w:val="MediumGrid21"/>
              <w:rPr>
                <w:rFonts w:ascii="Gill Sans MT" w:hAnsi="Gill Sans MT" w:cs="Calibri"/>
                <w:b/>
              </w:rPr>
            </w:pPr>
          </w:p>
          <w:p w14:paraId="71F39674" w14:textId="53007E8F" w:rsidR="009B06E8" w:rsidRPr="00C85154" w:rsidRDefault="009B06E8" w:rsidP="009B06E8">
            <w:pPr>
              <w:pStyle w:val="MediumGrid21"/>
              <w:rPr>
                <w:rFonts w:ascii="Gill Sans MT" w:hAnsi="Gill Sans MT" w:cs="Calibri"/>
                <w:b/>
              </w:rPr>
            </w:pPr>
            <w:r>
              <w:rPr>
                <w:rFonts w:ascii="Gill Sans MT" w:hAnsi="Gill Sans MT" w:cs="Calibri"/>
                <w:b/>
              </w:rPr>
              <w:t>Question what a calling might look like</w:t>
            </w:r>
            <w:r w:rsidR="00E51964">
              <w:rPr>
                <w:rFonts w:ascii="Gill Sans MT" w:hAnsi="Gill Sans MT" w:cs="Calibri"/>
                <w:b/>
              </w:rPr>
              <w:t>.</w:t>
            </w:r>
            <w:r>
              <w:rPr>
                <w:rFonts w:ascii="Gill Sans MT" w:hAnsi="Gill Sans MT" w:cs="Calibri"/>
                <w:b/>
              </w:rPr>
              <w:t xml:space="preserve"> </w:t>
            </w:r>
          </w:p>
        </w:tc>
        <w:tc>
          <w:tcPr>
            <w:tcW w:w="9639" w:type="dxa"/>
            <w:shd w:val="clear" w:color="auto" w:fill="auto"/>
          </w:tcPr>
          <w:p w14:paraId="28DFCAFD" w14:textId="77777777" w:rsidR="009B06E8" w:rsidRPr="00C85154" w:rsidRDefault="009B06E8" w:rsidP="009B06E8">
            <w:pPr>
              <w:spacing w:after="0" w:line="240" w:lineRule="auto"/>
              <w:rPr>
                <w:rFonts w:ascii="Gill Sans MT" w:hAnsi="Gill Sans MT" w:cs="Calibri"/>
                <w:color w:val="09AABB"/>
              </w:rPr>
            </w:pPr>
            <w:r w:rsidRPr="00C85154">
              <w:rPr>
                <w:rFonts w:ascii="Gill Sans MT" w:hAnsi="Gill Sans MT" w:cs="Calibri"/>
                <w:color w:val="09AABB"/>
              </w:rPr>
              <w:t xml:space="preserve">Activate: </w:t>
            </w:r>
          </w:p>
          <w:p w14:paraId="2C7B26A6" w14:textId="5DFDA92E" w:rsidR="009B06E8" w:rsidRDefault="009B06E8" w:rsidP="009B06E8">
            <w:pPr>
              <w:pStyle w:val="MediumGrid21"/>
              <w:rPr>
                <w:rFonts w:ascii="Gill Sans MT" w:hAnsi="Gill Sans MT" w:cs="Arial"/>
              </w:rPr>
            </w:pPr>
            <w:r w:rsidRPr="005F1F3F">
              <w:rPr>
                <w:rFonts w:ascii="Gill Sans MT" w:hAnsi="Gill Sans MT" w:cs="Arial"/>
              </w:rPr>
              <w:t xml:space="preserve">Students to </w:t>
            </w:r>
            <w:r>
              <w:rPr>
                <w:rFonts w:ascii="Gill Sans MT" w:hAnsi="Gill Sans MT" w:cs="Arial"/>
              </w:rPr>
              <w:t xml:space="preserve">now </w:t>
            </w:r>
            <w:r w:rsidRPr="005F1F3F">
              <w:rPr>
                <w:rFonts w:ascii="Gill Sans MT" w:hAnsi="Gill Sans MT" w:cs="Arial"/>
              </w:rPr>
              <w:t xml:space="preserve">watch </w:t>
            </w:r>
            <w:r>
              <w:rPr>
                <w:rFonts w:ascii="Gill Sans MT" w:hAnsi="Gill Sans MT" w:cs="Arial"/>
              </w:rPr>
              <w:t>the</w:t>
            </w:r>
            <w:r w:rsidRPr="005F1F3F">
              <w:rPr>
                <w:rFonts w:ascii="Gill Sans MT" w:hAnsi="Gill Sans MT" w:cs="Arial"/>
              </w:rPr>
              <w:t xml:space="preserve"> video</w:t>
            </w:r>
            <w:r>
              <w:rPr>
                <w:rFonts w:ascii="Gill Sans MT" w:hAnsi="Gill Sans MT" w:cs="Arial"/>
              </w:rPr>
              <w:t xml:space="preserve"> clip </w:t>
            </w:r>
            <w:r w:rsidRPr="005F1F3F">
              <w:rPr>
                <w:rFonts w:ascii="Gill Sans MT" w:hAnsi="Gill Sans MT" w:cs="Arial"/>
              </w:rPr>
              <w:t xml:space="preserve"> </w:t>
            </w:r>
            <w:hyperlink r:id="rId37" w:history="1">
              <w:r w:rsidRPr="00F4609C">
                <w:rPr>
                  <w:rStyle w:val="Hyperlink"/>
                </w:rPr>
                <w:t>https://www.youtube.com/watch?v=gUEFG8c7r-c</w:t>
              </w:r>
            </w:hyperlink>
            <w:r>
              <w:t xml:space="preserve"> </w:t>
            </w:r>
          </w:p>
          <w:p w14:paraId="42F0E750" w14:textId="21E1394E" w:rsidR="009B06E8" w:rsidRDefault="009B06E8" w:rsidP="009B06E8">
            <w:pPr>
              <w:pStyle w:val="MediumGrid21"/>
              <w:rPr>
                <w:rFonts w:ascii="Gill Sans MT" w:hAnsi="Gill Sans MT" w:cs="Calibri"/>
              </w:rPr>
            </w:pPr>
            <w:r>
              <w:rPr>
                <w:rFonts w:ascii="Gill Sans MT" w:hAnsi="Gill Sans MT" w:cs="Calibri"/>
              </w:rPr>
              <w:t>And analyse their initial thoughts? Do they agree with the judge’s reactions? Do they have other observations that may be relevant to the judge’s decision. What surprised them most about the clip?  Think, pair, share. (Teachers could explain a link to calling, in that those that have a vocation are often judged and those that are being called often ignore it/don’t hear it at first)</w:t>
            </w:r>
          </w:p>
          <w:p w14:paraId="2EE6BAC9" w14:textId="05792508" w:rsidR="009B06E8" w:rsidRDefault="009B06E8" w:rsidP="009B06E8">
            <w:pPr>
              <w:pStyle w:val="MediumGrid21"/>
              <w:rPr>
                <w:rFonts w:ascii="Gill Sans MT" w:hAnsi="Gill Sans MT" w:cs="Calibri"/>
              </w:rPr>
            </w:pPr>
            <w:r>
              <w:rPr>
                <w:rFonts w:ascii="Gill Sans MT" w:hAnsi="Gill Sans MT" w:cs="Calibri"/>
              </w:rPr>
              <w:t xml:space="preserve">Using what they have heard, students to discuss the nature of vocation and the impact of joining a religious order. Students, in their groups, to consider the question: Why Sister Cristina felt called to take part in The Voice? Students to discuss possible reasons for her decision. </w:t>
            </w:r>
          </w:p>
          <w:p w14:paraId="649878E0" w14:textId="13788614" w:rsidR="009B06E8" w:rsidRPr="00C85154" w:rsidRDefault="009B06E8" w:rsidP="009B06E8">
            <w:pPr>
              <w:pStyle w:val="MediumGrid21"/>
              <w:rPr>
                <w:rFonts w:ascii="Gill Sans MT" w:hAnsi="Gill Sans MT" w:cs="Calibri"/>
              </w:rPr>
            </w:pPr>
            <w:r>
              <w:rPr>
                <w:rFonts w:ascii="Gill Sans MT" w:hAnsi="Gill Sans MT" w:cs="Calibri"/>
              </w:rPr>
              <w:t>(Teachers may wish to share resources/articles – see links below – to support students</w:t>
            </w:r>
            <w:r w:rsidR="00AE5279">
              <w:rPr>
                <w:rFonts w:ascii="Gill Sans MT" w:hAnsi="Gill Sans MT" w:cs="Calibri"/>
              </w:rPr>
              <w:t>’</w:t>
            </w:r>
            <w:r>
              <w:rPr>
                <w:rFonts w:ascii="Gill Sans MT" w:hAnsi="Gill Sans MT" w:cs="Calibri"/>
              </w:rPr>
              <w:t xml:space="preserve"> discussion). </w:t>
            </w:r>
          </w:p>
        </w:tc>
        <w:tc>
          <w:tcPr>
            <w:tcW w:w="2940" w:type="dxa"/>
            <w:shd w:val="clear" w:color="auto" w:fill="auto"/>
          </w:tcPr>
          <w:p w14:paraId="48620AA2" w14:textId="1B465850" w:rsidR="009B06E8" w:rsidRPr="00C85154" w:rsidRDefault="008A5D8D" w:rsidP="009B06E8">
            <w:pPr>
              <w:spacing w:after="0" w:line="240" w:lineRule="auto"/>
              <w:rPr>
                <w:rFonts w:ascii="Gill Sans MT" w:hAnsi="Gill Sans MT" w:cs="Calibri"/>
                <w:b/>
              </w:rPr>
            </w:pPr>
            <w:r>
              <w:rPr>
                <w:rFonts w:ascii="Gill Sans MT" w:hAnsi="Gill Sans MT" w:cs="Calibri"/>
                <w:b/>
              </w:rPr>
              <w:t>Scaffolding</w:t>
            </w:r>
            <w:r w:rsidR="009B06E8" w:rsidRPr="00C85154">
              <w:rPr>
                <w:rFonts w:ascii="Gill Sans MT" w:hAnsi="Gill Sans MT" w:cs="Calibri"/>
                <w:b/>
              </w:rPr>
              <w:t xml:space="preserve"> (SEN/MAT):</w:t>
            </w:r>
            <w:r w:rsidR="00F02962">
              <w:rPr>
                <w:rFonts w:ascii="Gill Sans MT" w:hAnsi="Gill Sans MT" w:cs="Calibri"/>
                <w:b/>
              </w:rPr>
              <w:t xml:space="preserve"> </w:t>
            </w:r>
            <w:r w:rsidR="00F02962" w:rsidRPr="00F02962">
              <w:rPr>
                <w:rFonts w:ascii="Gill Sans MT" w:hAnsi="Gill Sans MT" w:cs="Calibri"/>
                <w:bCs/>
              </w:rPr>
              <w:t>Some students can come up with their own questions, but the ‘Interview a priest, sister, brother’ sheet will be a useful source of ideas for some.</w:t>
            </w:r>
          </w:p>
        </w:tc>
      </w:tr>
      <w:tr w:rsidR="009B06E8" w:rsidRPr="00255E38" w14:paraId="2254BCEB" w14:textId="77777777" w:rsidTr="00E51964">
        <w:trPr>
          <w:trHeight w:val="790"/>
        </w:trPr>
        <w:tc>
          <w:tcPr>
            <w:tcW w:w="3256" w:type="dxa"/>
            <w:shd w:val="clear" w:color="auto" w:fill="auto"/>
          </w:tcPr>
          <w:p w14:paraId="256CA13C" w14:textId="21766E42" w:rsidR="009B06E8" w:rsidRDefault="00AE5279" w:rsidP="009B06E8">
            <w:pPr>
              <w:spacing w:after="0" w:line="240" w:lineRule="auto"/>
              <w:rPr>
                <w:rFonts w:ascii="Gill Sans MT" w:hAnsi="Gill Sans MT" w:cs="Calibri"/>
                <w:b/>
              </w:rPr>
            </w:pPr>
            <w:r>
              <w:rPr>
                <w:rFonts w:ascii="Gill Sans MT" w:hAnsi="Gill Sans MT" w:cs="Calibri"/>
                <w:b/>
              </w:rPr>
              <w:t>Learning Outcomes/</w:t>
            </w:r>
            <w:r w:rsidR="009B06E8" w:rsidRPr="00C85154">
              <w:rPr>
                <w:rFonts w:ascii="Gill Sans MT" w:hAnsi="Gill Sans MT" w:cs="Calibri"/>
                <w:b/>
              </w:rPr>
              <w:t>Success Criteria:</w:t>
            </w:r>
          </w:p>
          <w:p w14:paraId="537247BF" w14:textId="53962D7F" w:rsidR="009B06E8" w:rsidRPr="00C85154" w:rsidRDefault="009B06E8" w:rsidP="009B06E8">
            <w:pPr>
              <w:spacing w:after="0" w:line="240" w:lineRule="auto"/>
              <w:rPr>
                <w:rFonts w:ascii="Gill Sans MT" w:hAnsi="Gill Sans MT" w:cs="Calibri"/>
                <w:b/>
              </w:rPr>
            </w:pPr>
            <w:r>
              <w:rPr>
                <w:rFonts w:ascii="Gill Sans MT" w:hAnsi="Gill Sans MT" w:cs="Calibri"/>
                <w:b/>
              </w:rPr>
              <w:t>Explain how some Christians respond to being called and the impact that this can have</w:t>
            </w:r>
            <w:r w:rsidR="00E51964">
              <w:rPr>
                <w:rFonts w:ascii="Gill Sans MT" w:hAnsi="Gill Sans MT" w:cs="Calibri"/>
                <w:b/>
              </w:rPr>
              <w:t>.</w:t>
            </w:r>
            <w:r>
              <w:rPr>
                <w:rFonts w:ascii="Gill Sans MT" w:hAnsi="Gill Sans MT" w:cs="Calibri"/>
                <w:b/>
              </w:rPr>
              <w:t xml:space="preserve"> </w:t>
            </w:r>
          </w:p>
        </w:tc>
        <w:tc>
          <w:tcPr>
            <w:tcW w:w="9639" w:type="dxa"/>
            <w:shd w:val="clear" w:color="auto" w:fill="auto"/>
          </w:tcPr>
          <w:p w14:paraId="62375921" w14:textId="77777777" w:rsidR="009B06E8" w:rsidRPr="00E51964" w:rsidRDefault="009B06E8" w:rsidP="009B06E8">
            <w:pPr>
              <w:spacing w:after="0" w:line="240" w:lineRule="auto"/>
              <w:rPr>
                <w:rFonts w:ascii="Gill Sans MT" w:hAnsi="Gill Sans MT" w:cs="Calibri"/>
                <w:color w:val="07CFA4"/>
              </w:rPr>
            </w:pPr>
            <w:r w:rsidRPr="00E51964">
              <w:rPr>
                <w:rFonts w:ascii="Gill Sans MT" w:hAnsi="Gill Sans MT" w:cs="Calibri"/>
                <w:color w:val="07CFA4"/>
              </w:rPr>
              <w:t>Demonstrate:</w:t>
            </w:r>
          </w:p>
          <w:p w14:paraId="006332AA" w14:textId="77777777" w:rsidR="009B06E8" w:rsidRPr="00E51964" w:rsidRDefault="009B06E8" w:rsidP="009B06E8">
            <w:pPr>
              <w:pStyle w:val="NoSpacing"/>
              <w:rPr>
                <w:rFonts w:ascii="Gill Sans MT" w:hAnsi="Gill Sans MT"/>
              </w:rPr>
            </w:pPr>
            <w:r w:rsidRPr="00E51964">
              <w:rPr>
                <w:rFonts w:ascii="Gill Sans MT" w:hAnsi="Gill Sans MT"/>
              </w:rPr>
              <w:t xml:space="preserve">Reading articles about Cristina’s vocation and 1 Peter 4:10 – create a table of the positive and negative impacts of Sister Cristina following her vocation (on herself and others) </w:t>
            </w:r>
          </w:p>
          <w:p w14:paraId="789B57E8" w14:textId="77777777" w:rsidR="009B06E8" w:rsidRPr="00E51964" w:rsidRDefault="00000000" w:rsidP="009B06E8">
            <w:pPr>
              <w:pStyle w:val="NoSpacing"/>
              <w:rPr>
                <w:rFonts w:ascii="Gill Sans MT" w:hAnsi="Gill Sans MT"/>
              </w:rPr>
            </w:pPr>
            <w:hyperlink r:id="rId38" w:history="1">
              <w:r w:rsidR="009B06E8" w:rsidRPr="00E51964">
                <w:rPr>
                  <w:rStyle w:val="Hyperlink"/>
                  <w:rFonts w:ascii="Gill Sans MT" w:hAnsi="Gill Sans MT"/>
                </w:rPr>
                <w:t>https://www.catholicnewsagency.com/news/youthful-nun-wows-panel-on-italian-reality-singing-competition</w:t>
              </w:r>
            </w:hyperlink>
            <w:r w:rsidR="009B06E8" w:rsidRPr="00E51964">
              <w:rPr>
                <w:rFonts w:ascii="Gill Sans MT" w:hAnsi="Gill Sans MT"/>
              </w:rPr>
              <w:t xml:space="preserve">  </w:t>
            </w:r>
            <w:hyperlink r:id="rId39" w:history="1">
              <w:r w:rsidR="009B06E8" w:rsidRPr="00E51964">
                <w:rPr>
                  <w:rStyle w:val="Hyperlink"/>
                  <w:rFonts w:ascii="Gill Sans MT" w:hAnsi="Gill Sans MT"/>
                </w:rPr>
                <w:t>https://www.catholicnewsagency.com/news/nun-who-won-the-voice-italy-says-priorities-are-jesus-prayer-64981</w:t>
              </w:r>
            </w:hyperlink>
            <w:r w:rsidR="009B06E8" w:rsidRPr="00E51964">
              <w:rPr>
                <w:rFonts w:ascii="Gill Sans MT" w:hAnsi="Gill Sans MT"/>
              </w:rPr>
              <w:t xml:space="preserve">; </w:t>
            </w:r>
            <w:hyperlink r:id="rId40" w:history="1">
              <w:r w:rsidR="009B06E8" w:rsidRPr="00E51964">
                <w:rPr>
                  <w:rStyle w:val="Hyperlink"/>
                  <w:rFonts w:ascii="Gill Sans MT" w:hAnsi="Gill Sans MT"/>
                </w:rPr>
                <w:t>https://www.catholicnewsagency.com/news/nun-who-won-the-voice-italy-renews-religious-vows-58551</w:t>
              </w:r>
            </w:hyperlink>
            <w:r w:rsidR="009B06E8" w:rsidRPr="00E51964">
              <w:rPr>
                <w:rFonts w:ascii="Gill Sans MT" w:hAnsi="Gill Sans MT"/>
              </w:rPr>
              <w:t xml:space="preserve">; </w:t>
            </w:r>
            <w:hyperlink r:id="rId41" w:history="1">
              <w:r w:rsidR="009B06E8" w:rsidRPr="00E51964">
                <w:rPr>
                  <w:rStyle w:val="Hyperlink"/>
                  <w:rFonts w:ascii="Gill Sans MT" w:hAnsi="Gill Sans MT"/>
                </w:rPr>
                <w:t>https://www.telegraph.co.uk/news/worldnews/europe/italy/10879928/Suor-Cristina-Italys-singing-nun-wins-The-Voice.html</w:t>
              </w:r>
            </w:hyperlink>
            <w:r w:rsidR="009B06E8" w:rsidRPr="00E51964">
              <w:rPr>
                <w:rFonts w:ascii="Gill Sans MT" w:hAnsi="Gill Sans MT"/>
              </w:rPr>
              <w:t xml:space="preserve"> </w:t>
            </w:r>
          </w:p>
          <w:p w14:paraId="59711E76" w14:textId="693F793C" w:rsidR="009B06E8" w:rsidRPr="00E51964" w:rsidRDefault="009B06E8" w:rsidP="009B06E8">
            <w:pPr>
              <w:pStyle w:val="NoSpacing"/>
            </w:pPr>
            <w:r w:rsidRPr="00E51964">
              <w:rPr>
                <w:rFonts w:ascii="Gill Sans MT" w:hAnsi="Gill Sans MT"/>
              </w:rPr>
              <w:t>Students to complete an answer to the evaluation (GCSE style) question, responding to the statement</w:t>
            </w:r>
          </w:p>
          <w:p w14:paraId="63AA68B6" w14:textId="77777777" w:rsidR="009B06E8" w:rsidRPr="00E51964" w:rsidRDefault="009B06E8" w:rsidP="009B06E8">
            <w:pPr>
              <w:pStyle w:val="NoSpacing"/>
              <w:rPr>
                <w:rFonts w:ascii="Gill Sans MT" w:hAnsi="Gill Sans MT"/>
              </w:rPr>
            </w:pPr>
            <w:r w:rsidRPr="00E51964">
              <w:rPr>
                <w:rFonts w:ascii="Gill Sans MT" w:hAnsi="Gill Sans MT"/>
              </w:rPr>
              <w:t>‘God will only ever call you to do something you have the gifts to do – following a vocation can only bring joy.’ Evaluate this statement</w:t>
            </w:r>
          </w:p>
          <w:p w14:paraId="1B7FF1C6" w14:textId="6E4325BE" w:rsidR="009B06E8" w:rsidRPr="009D619D" w:rsidRDefault="00F95CEF" w:rsidP="009B06E8">
            <w:pPr>
              <w:pStyle w:val="NoSpacing"/>
            </w:pPr>
            <w:r>
              <w:rPr>
                <w:rFonts w:ascii="Gill Sans MT" w:hAnsi="Gill Sans MT"/>
              </w:rPr>
              <w:lastRenderedPageBreak/>
              <w:t>(S</w:t>
            </w:r>
            <w:r w:rsidR="009B06E8" w:rsidRPr="00E51964">
              <w:rPr>
                <w:rFonts w:ascii="Gill Sans MT" w:hAnsi="Gill Sans MT"/>
              </w:rPr>
              <w:t>tudents should link their answer to the articles on Sister Cristina, Biblical references and make links to the earlier examples given the unit, such as the disciples calling and the consequences of being called and core theological concepts.)</w:t>
            </w:r>
            <w:r w:rsidR="009B06E8">
              <w:t xml:space="preserve"> </w:t>
            </w:r>
          </w:p>
        </w:tc>
        <w:tc>
          <w:tcPr>
            <w:tcW w:w="2940" w:type="dxa"/>
            <w:shd w:val="clear" w:color="auto" w:fill="auto"/>
          </w:tcPr>
          <w:p w14:paraId="166B02BD" w14:textId="7442DF31" w:rsidR="009B06E8" w:rsidRPr="00C85154" w:rsidRDefault="009B06E8" w:rsidP="009B06E8">
            <w:pPr>
              <w:spacing w:after="0" w:line="240" w:lineRule="auto"/>
              <w:rPr>
                <w:rFonts w:ascii="Gill Sans MT" w:hAnsi="Gill Sans MT" w:cs="Calibri"/>
                <w:b/>
              </w:rPr>
            </w:pPr>
            <w:r w:rsidRPr="00C85154">
              <w:rPr>
                <w:rFonts w:ascii="Gill Sans MT" w:hAnsi="Gill Sans MT" w:cs="Calibri"/>
                <w:b/>
              </w:rPr>
              <w:lastRenderedPageBreak/>
              <w:t>Key Tasks/Assessments</w:t>
            </w:r>
            <w:r w:rsidR="00E51964">
              <w:rPr>
                <w:rFonts w:ascii="Gill Sans MT" w:hAnsi="Gill Sans MT" w:cs="Calibri"/>
                <w:b/>
              </w:rPr>
              <w:t>:</w:t>
            </w:r>
          </w:p>
        </w:tc>
      </w:tr>
      <w:tr w:rsidR="009B06E8" w:rsidRPr="00255E38" w14:paraId="5C738D53" w14:textId="77777777" w:rsidTr="008E5F49">
        <w:trPr>
          <w:trHeight w:val="1473"/>
        </w:trPr>
        <w:tc>
          <w:tcPr>
            <w:tcW w:w="3256" w:type="dxa"/>
            <w:shd w:val="clear" w:color="auto" w:fill="auto"/>
          </w:tcPr>
          <w:p w14:paraId="27E035F3" w14:textId="77777777" w:rsidR="009B06E8" w:rsidRPr="00E51964" w:rsidRDefault="009B06E8" w:rsidP="009B06E8">
            <w:pPr>
              <w:spacing w:after="0" w:line="240" w:lineRule="auto"/>
              <w:rPr>
                <w:rFonts w:ascii="Gill Sans MT" w:hAnsi="Gill Sans MT" w:cs="Calibri"/>
                <w:b/>
              </w:rPr>
            </w:pPr>
            <w:r w:rsidRPr="00E51964">
              <w:rPr>
                <w:rFonts w:ascii="Gill Sans MT" w:hAnsi="Gill Sans MT" w:cs="Calibri"/>
                <w:b/>
              </w:rPr>
              <w:t>Resources:</w:t>
            </w:r>
          </w:p>
          <w:p w14:paraId="5F82760E" w14:textId="7F1FB7B4" w:rsidR="009B06E8" w:rsidRPr="00CF6822" w:rsidRDefault="009B06E8" w:rsidP="009B06E8">
            <w:pPr>
              <w:pStyle w:val="MediumGrid21"/>
              <w:rPr>
                <w:rFonts w:asciiTheme="majorHAnsi" w:hAnsiTheme="majorHAnsi" w:cs="Calibri"/>
                <w:b/>
              </w:rPr>
            </w:pPr>
            <w:r w:rsidRPr="00E51964">
              <w:rPr>
                <w:rFonts w:ascii="Gill Sans MT" w:hAnsi="Gill Sans MT" w:cs="Calibri"/>
                <w:b/>
              </w:rPr>
              <w:t>Gideon Bibl</w:t>
            </w:r>
            <w:r w:rsidR="00AE5279">
              <w:rPr>
                <w:rFonts w:ascii="Gill Sans MT" w:hAnsi="Gill Sans MT" w:cs="Calibri"/>
                <w:b/>
              </w:rPr>
              <w:t>e, YouTube c</w:t>
            </w:r>
            <w:r w:rsidR="00E51964" w:rsidRPr="00E51964">
              <w:rPr>
                <w:rFonts w:ascii="Gill Sans MT" w:hAnsi="Gill Sans MT" w:cs="Calibri"/>
                <w:b/>
              </w:rPr>
              <w:t>hannel Jesus Rocks</w:t>
            </w:r>
            <w:r w:rsidRPr="00E51964">
              <w:rPr>
                <w:rFonts w:ascii="Gill Sans MT" w:hAnsi="Gill Sans MT" w:cs="Calibri"/>
                <w:b/>
              </w:rPr>
              <w:t>.</w:t>
            </w:r>
          </w:p>
        </w:tc>
        <w:tc>
          <w:tcPr>
            <w:tcW w:w="9639" w:type="dxa"/>
            <w:shd w:val="clear" w:color="auto" w:fill="auto"/>
          </w:tcPr>
          <w:p w14:paraId="2AF7DB91" w14:textId="77777777" w:rsidR="009B06E8" w:rsidRPr="00E51964" w:rsidRDefault="009B06E8" w:rsidP="009B06E8">
            <w:pPr>
              <w:spacing w:after="0" w:line="240" w:lineRule="auto"/>
              <w:rPr>
                <w:rFonts w:ascii="Gill Sans MT" w:hAnsi="Gill Sans MT" w:cs="Calibri"/>
                <w:color w:val="009E47"/>
              </w:rPr>
            </w:pPr>
            <w:r w:rsidRPr="00E51964">
              <w:rPr>
                <w:rFonts w:ascii="Gill Sans MT" w:hAnsi="Gill Sans MT" w:cs="Calibri"/>
                <w:color w:val="009E47"/>
              </w:rPr>
              <w:t>Consolidate:</w:t>
            </w:r>
          </w:p>
          <w:p w14:paraId="01AF1369" w14:textId="77777777" w:rsidR="009B06E8" w:rsidRPr="00E51964" w:rsidRDefault="009B06E8" w:rsidP="009B06E8">
            <w:pPr>
              <w:spacing w:after="0" w:line="240" w:lineRule="auto"/>
              <w:rPr>
                <w:rFonts w:ascii="Gill Sans MT" w:hAnsi="Gill Sans MT" w:cs="Calibri"/>
              </w:rPr>
            </w:pPr>
            <w:r w:rsidRPr="00E51964">
              <w:rPr>
                <w:rFonts w:ascii="Gill Sans MT" w:hAnsi="Gill Sans MT" w:cs="Calibri"/>
              </w:rPr>
              <w:t>‘Pope John Paul wrote ‘Every life is a vocation’?’ What do you think and why? Human Continuum</w:t>
            </w:r>
          </w:p>
          <w:p w14:paraId="34884C6E" w14:textId="77777777" w:rsidR="009B06E8" w:rsidRPr="00E51964" w:rsidRDefault="009B06E8" w:rsidP="009B06E8">
            <w:pPr>
              <w:spacing w:after="0" w:line="240" w:lineRule="auto"/>
              <w:rPr>
                <w:rFonts w:ascii="Gill Sans MT" w:hAnsi="Gill Sans MT" w:cs="Calibri"/>
              </w:rPr>
            </w:pPr>
          </w:p>
          <w:p w14:paraId="6BE8F506" w14:textId="77777777" w:rsidR="009B06E8" w:rsidRPr="00E51964" w:rsidRDefault="009B06E8" w:rsidP="009B06E8">
            <w:pPr>
              <w:spacing w:after="0" w:line="240" w:lineRule="auto"/>
              <w:rPr>
                <w:rFonts w:ascii="Gill Sans MT" w:hAnsi="Gill Sans MT" w:cs="Calibri"/>
              </w:rPr>
            </w:pPr>
            <w:r w:rsidRPr="00E51964">
              <w:rPr>
                <w:rFonts w:ascii="Gill Sans MT" w:hAnsi="Gill Sans MT" w:cs="Calibri"/>
              </w:rPr>
              <w:t xml:space="preserve">(Encourage students to think outside of the box regarding vocations – does a vocation have to be to a religious order/priesthood – Students may consider if we are being called - what in life could be our calling? What our gifts that we are being called to use?)  </w:t>
            </w:r>
          </w:p>
          <w:p w14:paraId="630CC896" w14:textId="77777777" w:rsidR="009B06E8" w:rsidRPr="00B26D37" w:rsidRDefault="009B06E8" w:rsidP="009B06E8">
            <w:pPr>
              <w:spacing w:after="0" w:line="240" w:lineRule="auto"/>
              <w:rPr>
                <w:rFonts w:asciiTheme="majorHAnsi" w:hAnsiTheme="majorHAnsi" w:cs="Calibri"/>
                <w:color w:val="009E47"/>
              </w:rPr>
            </w:pPr>
          </w:p>
        </w:tc>
        <w:tc>
          <w:tcPr>
            <w:tcW w:w="2940" w:type="dxa"/>
            <w:shd w:val="clear" w:color="auto" w:fill="auto"/>
          </w:tcPr>
          <w:p w14:paraId="7C78016C" w14:textId="040F7689" w:rsidR="009B06E8" w:rsidRPr="00CF6822" w:rsidRDefault="009B06E8" w:rsidP="009B06E8">
            <w:pPr>
              <w:spacing w:after="0" w:line="240" w:lineRule="auto"/>
              <w:rPr>
                <w:rFonts w:asciiTheme="majorHAnsi" w:hAnsiTheme="majorHAnsi" w:cs="Calibri"/>
                <w:b/>
              </w:rPr>
            </w:pPr>
            <w:r w:rsidRPr="00CF6822">
              <w:rPr>
                <w:rFonts w:asciiTheme="majorHAnsi" w:hAnsiTheme="majorHAnsi" w:cs="Calibri"/>
                <w:b/>
              </w:rPr>
              <w:t>Homework</w:t>
            </w:r>
            <w:r w:rsidR="00E51964">
              <w:rPr>
                <w:rFonts w:asciiTheme="majorHAnsi" w:hAnsiTheme="majorHAnsi" w:cs="Calibri"/>
                <w:b/>
              </w:rPr>
              <w:t>:</w:t>
            </w:r>
          </w:p>
          <w:p w14:paraId="22DB91C2" w14:textId="77777777" w:rsidR="009B06E8" w:rsidRPr="00CF6822" w:rsidRDefault="009B06E8" w:rsidP="009B06E8">
            <w:pPr>
              <w:spacing w:after="0" w:line="240" w:lineRule="auto"/>
              <w:rPr>
                <w:rFonts w:asciiTheme="majorHAnsi" w:hAnsiTheme="majorHAnsi" w:cs="Calibri"/>
                <w:b/>
              </w:rPr>
            </w:pPr>
          </w:p>
        </w:tc>
      </w:tr>
    </w:tbl>
    <w:p w14:paraId="58019ECA" w14:textId="77777777" w:rsidR="004D50BF" w:rsidRDefault="004D50BF" w:rsidP="00D37830">
      <w:pPr>
        <w:spacing w:after="0" w:line="240" w:lineRule="auto"/>
        <w:rPr>
          <w:rFonts w:cs="Calibri"/>
        </w:rPr>
      </w:pPr>
    </w:p>
    <w:p w14:paraId="51358BF7" w14:textId="77777777" w:rsidR="00411590" w:rsidRDefault="004D50BF">
      <w:pPr>
        <w:spacing w:after="0" w:line="240" w:lineRule="auto"/>
        <w:rPr>
          <w:rFonts w:cs="Calibri"/>
        </w:rPr>
      </w:pPr>
      <w:r>
        <w:rPr>
          <w:rFonts w:cs="Calibri"/>
        </w:rPr>
        <w:br w:type="page"/>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56"/>
        <w:gridCol w:w="9639"/>
        <w:gridCol w:w="2940"/>
      </w:tblGrid>
      <w:tr w:rsidR="00F407AF" w:rsidRPr="00255E38" w14:paraId="5F1C8FF6" w14:textId="77777777" w:rsidTr="0055681E">
        <w:tc>
          <w:tcPr>
            <w:tcW w:w="12895" w:type="dxa"/>
            <w:gridSpan w:val="2"/>
            <w:shd w:val="clear" w:color="auto" w:fill="CCABD1"/>
          </w:tcPr>
          <w:p w14:paraId="347A2CD4" w14:textId="77777777" w:rsidR="00F407AF" w:rsidRDefault="00F407AF" w:rsidP="0055681E">
            <w:pPr>
              <w:spacing w:after="0" w:line="240" w:lineRule="auto"/>
              <w:rPr>
                <w:rFonts w:ascii="Gill Sans MT" w:hAnsi="Gill Sans MT" w:cs="Calibri"/>
                <w:b/>
                <w:color w:val="000000"/>
              </w:rPr>
            </w:pPr>
            <w:r w:rsidRPr="00FD4DEC">
              <w:rPr>
                <w:rFonts w:ascii="Gill Sans MT" w:hAnsi="Gill Sans MT" w:cs="Calibri"/>
                <w:b/>
                <w:color w:val="000000"/>
              </w:rPr>
              <w:lastRenderedPageBreak/>
              <w:t>Unit Title:  9.3 What does it mean to be called?</w:t>
            </w:r>
            <w:r>
              <w:rPr>
                <w:rFonts w:ascii="Gill Sans MT" w:hAnsi="Gill Sans MT" w:cs="Calibri"/>
                <w:b/>
                <w:color w:val="000000"/>
              </w:rPr>
              <w:t xml:space="preserve">                  </w:t>
            </w:r>
            <w:r w:rsidRPr="005D218D">
              <w:rPr>
                <w:rFonts w:ascii="Gill Sans MT" w:hAnsi="Gill Sans MT" w:cs="Calibri"/>
                <w:b/>
                <w:color w:val="000000"/>
              </w:rPr>
              <w:t xml:space="preserve">National Curriculum/GCSE link: </w:t>
            </w:r>
            <w:r>
              <w:rPr>
                <w:rFonts w:ascii="Gill Sans MT" w:hAnsi="Gill Sans MT" w:cs="Calibri"/>
                <w:b/>
                <w:color w:val="000000"/>
              </w:rPr>
              <w:t xml:space="preserve"> Faith in Action</w:t>
            </w:r>
          </w:p>
          <w:p w14:paraId="0E4761BE" w14:textId="17EB851D" w:rsidR="0055681E" w:rsidRPr="00C85154" w:rsidRDefault="0055681E" w:rsidP="0055681E">
            <w:pPr>
              <w:spacing w:after="0" w:line="240" w:lineRule="auto"/>
              <w:rPr>
                <w:rFonts w:ascii="Gill Sans MT" w:hAnsi="Gill Sans MT" w:cs="Calibri"/>
              </w:rPr>
            </w:pPr>
          </w:p>
        </w:tc>
        <w:tc>
          <w:tcPr>
            <w:tcW w:w="2940" w:type="dxa"/>
            <w:shd w:val="clear" w:color="auto" w:fill="CCABD1"/>
          </w:tcPr>
          <w:p w14:paraId="637D75C9" w14:textId="4E168C52" w:rsidR="00F407AF" w:rsidRPr="00C85154" w:rsidRDefault="00F407AF" w:rsidP="0055681E">
            <w:pPr>
              <w:spacing w:after="0" w:line="240" w:lineRule="auto"/>
              <w:rPr>
                <w:rFonts w:ascii="Gill Sans MT" w:hAnsi="Gill Sans MT" w:cs="Calibri"/>
              </w:rPr>
            </w:pPr>
            <w:r w:rsidRPr="005D218D">
              <w:rPr>
                <w:rFonts w:ascii="Gill Sans MT" w:hAnsi="Gill Sans MT" w:cs="Calibri"/>
              </w:rPr>
              <w:t>KS:</w:t>
            </w:r>
            <w:r>
              <w:rPr>
                <w:rFonts w:ascii="Gill Sans MT" w:hAnsi="Gill Sans MT" w:cs="Calibri"/>
              </w:rPr>
              <w:t xml:space="preserve"> 3 </w:t>
            </w:r>
            <w:r w:rsidR="0055681E">
              <w:rPr>
                <w:rFonts w:ascii="Gill Sans MT" w:hAnsi="Gill Sans MT" w:cs="Calibri"/>
              </w:rPr>
              <w:t xml:space="preserve"> </w:t>
            </w:r>
            <w:r w:rsidRPr="005D218D">
              <w:rPr>
                <w:rFonts w:ascii="Gill Sans MT" w:hAnsi="Gill Sans MT" w:cs="Calibri"/>
              </w:rPr>
              <w:t>Year:</w:t>
            </w:r>
            <w:r w:rsidR="0055681E">
              <w:rPr>
                <w:rFonts w:ascii="Gill Sans MT" w:hAnsi="Gill Sans MT" w:cs="Calibri"/>
              </w:rPr>
              <w:t xml:space="preserve"> </w:t>
            </w:r>
            <w:r>
              <w:rPr>
                <w:rFonts w:ascii="Gill Sans MT" w:hAnsi="Gill Sans MT" w:cs="Calibri"/>
              </w:rPr>
              <w:t xml:space="preserve">9 </w:t>
            </w:r>
            <w:r w:rsidRPr="005D218D">
              <w:rPr>
                <w:rFonts w:ascii="Gill Sans MT" w:hAnsi="Gill Sans MT" w:cs="Calibri"/>
              </w:rPr>
              <w:t xml:space="preserve">Term: </w:t>
            </w:r>
            <w:r>
              <w:rPr>
                <w:rFonts w:ascii="Gill Sans MT" w:hAnsi="Gill Sans MT" w:cs="Calibri"/>
              </w:rPr>
              <w:t xml:space="preserve"> Spring</w:t>
            </w:r>
          </w:p>
        </w:tc>
      </w:tr>
      <w:tr w:rsidR="009B06E8" w:rsidRPr="00255E38" w14:paraId="28737D2A" w14:textId="77777777" w:rsidTr="00200C15">
        <w:trPr>
          <w:trHeight w:val="664"/>
        </w:trPr>
        <w:tc>
          <w:tcPr>
            <w:tcW w:w="3256" w:type="dxa"/>
            <w:shd w:val="clear" w:color="auto" w:fill="auto"/>
          </w:tcPr>
          <w:p w14:paraId="65CBB871" w14:textId="77777777" w:rsidR="009B06E8" w:rsidRPr="00C85154" w:rsidRDefault="009B06E8" w:rsidP="009B06E8">
            <w:pPr>
              <w:spacing w:after="0" w:line="240" w:lineRule="auto"/>
              <w:jc w:val="center"/>
              <w:rPr>
                <w:rFonts w:ascii="Gill Sans MT" w:hAnsi="Gill Sans MT" w:cs="Calibri"/>
                <w:b/>
              </w:rPr>
            </w:pPr>
            <w:r w:rsidRPr="00C85154">
              <w:rPr>
                <w:rFonts w:ascii="Gill Sans MT" w:hAnsi="Gill Sans MT" w:cs="Calibri"/>
                <w:b/>
              </w:rPr>
              <w:t>MEDIUM TERM                           SCHEME OF LEARNING</w:t>
            </w:r>
          </w:p>
        </w:tc>
        <w:tc>
          <w:tcPr>
            <w:tcW w:w="9639" w:type="dxa"/>
            <w:shd w:val="clear" w:color="auto" w:fill="auto"/>
          </w:tcPr>
          <w:p w14:paraId="536FAC5A" w14:textId="566BDAF0" w:rsidR="009B06E8" w:rsidRPr="003759A3" w:rsidRDefault="005B625D" w:rsidP="009B06E8">
            <w:pPr>
              <w:spacing w:after="0" w:line="240" w:lineRule="auto"/>
              <w:rPr>
                <w:rFonts w:ascii="Gill Sans MT" w:hAnsi="Gill Sans MT" w:cs="Calibri"/>
              </w:rPr>
            </w:pPr>
            <w:r w:rsidRPr="00360E4A">
              <w:rPr>
                <w:rFonts w:ascii="Gill Sans MT" w:hAnsi="Gill Sans MT" w:cs="Calibri"/>
                <w:b/>
                <w:bCs/>
              </w:rPr>
              <w:t>Teaching approaches:</w:t>
            </w:r>
            <w:r w:rsidR="003759A3">
              <w:rPr>
                <w:rFonts w:ascii="Gill Sans MT" w:hAnsi="Gill Sans MT" w:cs="Calibri"/>
                <w:b/>
                <w:bCs/>
              </w:rPr>
              <w:t xml:space="preserve"> </w:t>
            </w:r>
            <w:r w:rsidR="003759A3">
              <w:rPr>
                <w:rFonts w:ascii="Gill Sans MT" w:hAnsi="Gill Sans MT" w:cs="Calibri"/>
              </w:rPr>
              <w:t xml:space="preserve">The ‘Consolidate’ question presents another opportunity for teachers to model and for students to practice exam style questions. </w:t>
            </w:r>
          </w:p>
        </w:tc>
        <w:tc>
          <w:tcPr>
            <w:tcW w:w="2940" w:type="dxa"/>
            <w:shd w:val="clear" w:color="auto" w:fill="auto"/>
          </w:tcPr>
          <w:p w14:paraId="7E33E8B6" w14:textId="5665B7E6" w:rsidR="009B06E8" w:rsidRPr="005020E6" w:rsidRDefault="009B06E8" w:rsidP="009B06E8">
            <w:pPr>
              <w:rPr>
                <w:rFonts w:ascii="Gill Sans MT" w:hAnsi="Gill Sans MT" w:cs="Calibri"/>
                <w:b/>
              </w:rPr>
            </w:pPr>
            <w:r w:rsidRPr="005020E6">
              <w:rPr>
                <w:rFonts w:ascii="Gill Sans MT" w:hAnsi="Gill Sans MT" w:cs="Calibri"/>
                <w:b/>
              </w:rPr>
              <w:t>Session/Lesson: 6 -7</w:t>
            </w:r>
            <w:r>
              <w:rPr>
                <w:rFonts w:ascii="Gill Sans MT" w:hAnsi="Gill Sans MT" w:cs="Calibri"/>
                <w:b/>
              </w:rPr>
              <w:t>*</w:t>
            </w:r>
          </w:p>
        </w:tc>
      </w:tr>
      <w:tr w:rsidR="009B06E8" w:rsidRPr="00255E38" w14:paraId="5A487B92" w14:textId="77777777" w:rsidTr="00200C15">
        <w:trPr>
          <w:trHeight w:val="1858"/>
        </w:trPr>
        <w:tc>
          <w:tcPr>
            <w:tcW w:w="3256" w:type="dxa"/>
            <w:shd w:val="clear" w:color="auto" w:fill="auto"/>
          </w:tcPr>
          <w:p w14:paraId="71956F39" w14:textId="77777777" w:rsidR="009B06E8" w:rsidRPr="00C85154" w:rsidRDefault="009B06E8" w:rsidP="009B06E8">
            <w:pPr>
              <w:spacing w:after="0" w:line="240" w:lineRule="auto"/>
              <w:rPr>
                <w:rFonts w:ascii="Gill Sans MT" w:hAnsi="Gill Sans MT" w:cs="Calibri"/>
                <w:b/>
              </w:rPr>
            </w:pPr>
            <w:r w:rsidRPr="00C85154">
              <w:rPr>
                <w:rFonts w:ascii="Gill Sans MT" w:hAnsi="Gill Sans MT" w:cs="Calibri"/>
                <w:b/>
              </w:rPr>
              <w:t>Big/Lead Question:</w:t>
            </w:r>
          </w:p>
          <w:p w14:paraId="0CD8DC0A" w14:textId="77777777" w:rsidR="009B06E8" w:rsidRDefault="009B06E8" w:rsidP="009B06E8">
            <w:pPr>
              <w:spacing w:after="0" w:line="240" w:lineRule="auto"/>
              <w:rPr>
                <w:rFonts w:ascii="Gill Sans MT" w:hAnsi="Gill Sans MT" w:cs="Calibri"/>
                <w:b/>
              </w:rPr>
            </w:pPr>
          </w:p>
          <w:p w14:paraId="767E28B2" w14:textId="77777777" w:rsidR="009B06E8" w:rsidRPr="00C85154" w:rsidRDefault="009B06E8" w:rsidP="009B06E8">
            <w:pPr>
              <w:spacing w:after="0" w:line="240" w:lineRule="auto"/>
              <w:rPr>
                <w:rFonts w:ascii="Gill Sans MT" w:hAnsi="Gill Sans MT" w:cs="Calibri"/>
                <w:b/>
              </w:rPr>
            </w:pPr>
            <w:r>
              <w:rPr>
                <w:rFonts w:ascii="Gill Sans MT" w:hAnsi="Gill Sans MT" w:cs="Calibri"/>
                <w:b/>
              </w:rPr>
              <w:t xml:space="preserve">What does it mean to be called? </w:t>
            </w:r>
          </w:p>
        </w:tc>
        <w:tc>
          <w:tcPr>
            <w:tcW w:w="9639" w:type="dxa"/>
            <w:shd w:val="clear" w:color="auto" w:fill="auto"/>
          </w:tcPr>
          <w:p w14:paraId="60EC364A" w14:textId="77777777" w:rsidR="009B06E8" w:rsidRPr="00C85154" w:rsidRDefault="009B06E8" w:rsidP="009B06E8">
            <w:pPr>
              <w:spacing w:after="0" w:line="240" w:lineRule="auto"/>
              <w:rPr>
                <w:rFonts w:ascii="Gill Sans MT" w:hAnsi="Gill Sans MT" w:cs="Calibri"/>
                <w:color w:val="00589A"/>
              </w:rPr>
            </w:pPr>
            <w:r w:rsidRPr="00C85154">
              <w:rPr>
                <w:rFonts w:ascii="Gill Sans MT" w:hAnsi="Gill Sans MT" w:cs="Calibri"/>
                <w:color w:val="00589A"/>
              </w:rPr>
              <w:t xml:space="preserve">Connect: </w:t>
            </w:r>
          </w:p>
          <w:p w14:paraId="60EB9803" w14:textId="0D7ADA10" w:rsidR="009B06E8" w:rsidRPr="00C85154" w:rsidRDefault="009B06E8" w:rsidP="009B06E8">
            <w:pPr>
              <w:pStyle w:val="MediumGrid21"/>
              <w:rPr>
                <w:rFonts w:ascii="Gill Sans MT" w:hAnsi="Gill Sans MT" w:cs="Calibri"/>
              </w:rPr>
            </w:pPr>
            <w:r w:rsidRPr="005F1F3F">
              <w:rPr>
                <w:rFonts w:ascii="Gill Sans MT" w:hAnsi="Gill Sans MT" w:cs="Arial"/>
              </w:rPr>
              <w:t xml:space="preserve">Students to watch </w:t>
            </w:r>
            <w:r>
              <w:rPr>
                <w:rFonts w:ascii="Gill Sans MT" w:hAnsi="Gill Sans MT" w:cs="Arial"/>
              </w:rPr>
              <w:t xml:space="preserve">the two brief videos and review </w:t>
            </w:r>
            <w:r w:rsidRPr="005F1F3F">
              <w:rPr>
                <w:rFonts w:ascii="Gill Sans MT" w:hAnsi="Gill Sans MT" w:cs="Arial"/>
              </w:rPr>
              <w:t>quest</w:t>
            </w:r>
            <w:r>
              <w:rPr>
                <w:rFonts w:ascii="Gill Sans MT" w:hAnsi="Gill Sans MT" w:cs="Arial"/>
              </w:rPr>
              <w:t xml:space="preserve">ions for the visitors; possibly </w:t>
            </w:r>
            <w:r w:rsidRPr="005F1F3F">
              <w:rPr>
                <w:rFonts w:ascii="Gill Sans MT" w:hAnsi="Gill Sans MT" w:cs="Arial"/>
              </w:rPr>
              <w:t>revising questions/adding/amending following on from the video.</w:t>
            </w:r>
            <w:r>
              <w:t xml:space="preserve"> Teachers to introduce the videos, explaining that both of these men were professional footballers. ‘</w:t>
            </w:r>
            <w:r w:rsidRPr="00AD6339">
              <w:t>Professional Footballer to Priesthood - Fr. Philip Mulryne OP</w:t>
            </w:r>
            <w:r>
              <w:t xml:space="preserve">’ </w:t>
            </w:r>
            <w:hyperlink r:id="rId42" w:history="1">
              <w:r w:rsidRPr="009268B4">
                <w:rPr>
                  <w:rStyle w:val="Hyperlink"/>
                  <w:rFonts w:ascii="Gill Sans MT" w:hAnsi="Gill Sans MT" w:cs="Arial"/>
                </w:rPr>
                <w:t>https://www.youtube.com/watch?v=WuQglnWwWFU</w:t>
              </w:r>
            </w:hyperlink>
            <w:r>
              <w:rPr>
                <w:rFonts w:ascii="Gill Sans MT" w:hAnsi="Gill Sans MT" w:cs="Arial"/>
              </w:rPr>
              <w:t>, ‘</w:t>
            </w:r>
            <w:r w:rsidRPr="00AD6339">
              <w:rPr>
                <w:rFonts w:ascii="Gill Sans MT" w:hAnsi="Gill Sans MT" w:cs="Arial"/>
              </w:rPr>
              <w:t>Leaving Soccer for the Priesthood</w:t>
            </w:r>
            <w:r>
              <w:rPr>
                <w:rFonts w:ascii="Gill Sans MT" w:hAnsi="Gill Sans MT" w:cs="Arial"/>
              </w:rPr>
              <w:t xml:space="preserve">’ </w:t>
            </w:r>
            <w:r w:rsidRPr="00457460">
              <w:rPr>
                <w:rFonts w:ascii="Gill Sans MT" w:hAnsi="Gill Sans MT" w:cs="Arial"/>
              </w:rPr>
              <w:t xml:space="preserve">(Chase </w:t>
            </w:r>
            <w:proofErr w:type="spellStart"/>
            <w:r w:rsidRPr="00457460">
              <w:rPr>
                <w:rFonts w:ascii="Gill Sans MT" w:hAnsi="Gill Sans MT" w:cs="Arial"/>
              </w:rPr>
              <w:t>Hilgenbrin</w:t>
            </w:r>
            <w:r w:rsidR="00457460" w:rsidRPr="00457460">
              <w:rPr>
                <w:rFonts w:ascii="Gill Sans MT" w:hAnsi="Gill Sans MT" w:cs="Arial"/>
              </w:rPr>
              <w:t>c</w:t>
            </w:r>
            <w:r w:rsidRPr="00457460">
              <w:rPr>
                <w:rFonts w:ascii="Gill Sans MT" w:hAnsi="Gill Sans MT" w:cs="Arial"/>
              </w:rPr>
              <w:t>k</w:t>
            </w:r>
            <w:proofErr w:type="spellEnd"/>
            <w:r w:rsidRPr="00457460">
              <w:rPr>
                <w:rFonts w:ascii="Gill Sans MT" w:hAnsi="Gill Sans MT" w:cs="Arial"/>
              </w:rPr>
              <w:t>)</w:t>
            </w:r>
            <w:r>
              <w:rPr>
                <w:rFonts w:ascii="Gill Sans MT" w:hAnsi="Gill Sans MT" w:cs="Arial"/>
              </w:rPr>
              <w:t xml:space="preserve"> </w:t>
            </w:r>
            <w:hyperlink r:id="rId43" w:history="1">
              <w:r w:rsidRPr="0025571A">
                <w:rPr>
                  <w:rStyle w:val="Hyperlink"/>
                  <w:rFonts w:ascii="Gill Sans MT" w:hAnsi="Gill Sans MT" w:cs="Arial"/>
                </w:rPr>
                <w:t>https://www.youtube.com/watch?v=0Sp-BXeYuYI</w:t>
              </w:r>
            </w:hyperlink>
            <w:r>
              <w:rPr>
                <w:rFonts w:ascii="Gill Sans MT" w:hAnsi="Gill Sans MT" w:cs="Arial"/>
              </w:rPr>
              <w:t xml:space="preserve"> </w:t>
            </w:r>
          </w:p>
        </w:tc>
        <w:tc>
          <w:tcPr>
            <w:tcW w:w="2940" w:type="dxa"/>
            <w:shd w:val="clear" w:color="auto" w:fill="auto"/>
          </w:tcPr>
          <w:p w14:paraId="493390D8" w14:textId="77777777" w:rsidR="009B06E8" w:rsidRPr="00C85154" w:rsidRDefault="009B06E8" w:rsidP="009B06E8">
            <w:pPr>
              <w:spacing w:after="0" w:line="240" w:lineRule="auto"/>
              <w:rPr>
                <w:rFonts w:ascii="Gill Sans MT" w:hAnsi="Gill Sans MT" w:cs="Calibri"/>
                <w:b/>
              </w:rPr>
            </w:pPr>
            <w:r w:rsidRPr="00C85154">
              <w:rPr>
                <w:rFonts w:ascii="Gill Sans MT" w:hAnsi="Gill Sans MT" w:cs="Calibri"/>
                <w:b/>
              </w:rPr>
              <w:t>Literacy/Numeracy and Cross-Curricular Links across topic:</w:t>
            </w:r>
          </w:p>
        </w:tc>
      </w:tr>
      <w:tr w:rsidR="009B06E8" w:rsidRPr="00255E38" w14:paraId="1A0AE7F6" w14:textId="77777777" w:rsidTr="00200C15">
        <w:trPr>
          <w:trHeight w:val="1099"/>
        </w:trPr>
        <w:tc>
          <w:tcPr>
            <w:tcW w:w="3256" w:type="dxa"/>
            <w:shd w:val="clear" w:color="auto" w:fill="auto"/>
          </w:tcPr>
          <w:p w14:paraId="29B9665C" w14:textId="77777777" w:rsidR="009B06E8" w:rsidRPr="00C85154" w:rsidRDefault="009B06E8" w:rsidP="009B06E8">
            <w:pPr>
              <w:spacing w:after="0" w:line="240" w:lineRule="auto"/>
              <w:rPr>
                <w:rFonts w:ascii="Gill Sans MT" w:hAnsi="Gill Sans MT" w:cs="Calibri"/>
                <w:b/>
              </w:rPr>
            </w:pPr>
            <w:r w:rsidRPr="00C85154">
              <w:rPr>
                <w:rFonts w:ascii="Gill Sans MT" w:hAnsi="Gill Sans MT" w:cs="Calibri"/>
                <w:b/>
              </w:rPr>
              <w:t>Learning Objectives:</w:t>
            </w:r>
          </w:p>
          <w:p w14:paraId="4898947D" w14:textId="77777777" w:rsidR="009B06E8" w:rsidRDefault="009B06E8" w:rsidP="009B06E8">
            <w:pPr>
              <w:pStyle w:val="MediumGrid21"/>
              <w:rPr>
                <w:rFonts w:ascii="Gill Sans MT" w:hAnsi="Gill Sans MT" w:cs="Calibri"/>
                <w:b/>
              </w:rPr>
            </w:pPr>
          </w:p>
          <w:p w14:paraId="20855AAD" w14:textId="5AAC4964" w:rsidR="009B06E8" w:rsidRPr="00C85154" w:rsidRDefault="009B06E8" w:rsidP="009B06E8">
            <w:pPr>
              <w:pStyle w:val="MediumGrid21"/>
              <w:rPr>
                <w:rFonts w:ascii="Gill Sans MT" w:hAnsi="Gill Sans MT" w:cs="Calibri"/>
                <w:b/>
              </w:rPr>
            </w:pPr>
            <w:r>
              <w:rPr>
                <w:rFonts w:ascii="Gill Sans MT" w:hAnsi="Gill Sans MT" w:cs="Calibri"/>
                <w:b/>
              </w:rPr>
              <w:t>Question people who have experienced a calling</w:t>
            </w:r>
            <w:r w:rsidR="00457460">
              <w:rPr>
                <w:rFonts w:ascii="Gill Sans MT" w:hAnsi="Gill Sans MT" w:cs="Calibri"/>
                <w:b/>
              </w:rPr>
              <w:t>.</w:t>
            </w:r>
            <w:r>
              <w:rPr>
                <w:rFonts w:ascii="Gill Sans MT" w:hAnsi="Gill Sans MT" w:cs="Calibri"/>
                <w:b/>
              </w:rPr>
              <w:t xml:space="preserve"> </w:t>
            </w:r>
          </w:p>
        </w:tc>
        <w:tc>
          <w:tcPr>
            <w:tcW w:w="9639" w:type="dxa"/>
            <w:shd w:val="clear" w:color="auto" w:fill="auto"/>
          </w:tcPr>
          <w:p w14:paraId="36F45B77" w14:textId="77777777" w:rsidR="009B06E8" w:rsidRPr="00C85154" w:rsidRDefault="009B06E8" w:rsidP="009B06E8">
            <w:pPr>
              <w:spacing w:after="0" w:line="240" w:lineRule="auto"/>
              <w:rPr>
                <w:rFonts w:ascii="Gill Sans MT" w:hAnsi="Gill Sans MT" w:cs="Calibri"/>
                <w:color w:val="09AABB"/>
              </w:rPr>
            </w:pPr>
            <w:r w:rsidRPr="00C85154">
              <w:rPr>
                <w:rFonts w:ascii="Gill Sans MT" w:hAnsi="Gill Sans MT" w:cs="Calibri"/>
                <w:color w:val="09AABB"/>
              </w:rPr>
              <w:t xml:space="preserve">Activate: </w:t>
            </w:r>
          </w:p>
          <w:p w14:paraId="5765BC0C" w14:textId="5EBA2354" w:rsidR="009B06E8" w:rsidRPr="00C85154" w:rsidRDefault="009B06E8" w:rsidP="009B06E8">
            <w:pPr>
              <w:pStyle w:val="MediumGrid21"/>
              <w:rPr>
                <w:rFonts w:ascii="Gill Sans MT" w:hAnsi="Gill Sans MT" w:cs="Calibri"/>
              </w:rPr>
            </w:pPr>
            <w:r w:rsidRPr="004D49B9">
              <w:rPr>
                <w:rFonts w:ascii="Gill Sans MT" w:hAnsi="Gill Sans MT" w:cs="Arial"/>
              </w:rPr>
              <w:t>Ordinands to visit, student to ask those who have experienced ‘calling’ and are carrying out their vocation to be quizzed by the students.</w:t>
            </w:r>
            <w:r>
              <w:rPr>
                <w:rFonts w:ascii="Gill Sans MT" w:hAnsi="Gill Sans MT" w:cs="Arial"/>
              </w:rPr>
              <w:t xml:space="preserve"> </w:t>
            </w:r>
            <w:r w:rsidRPr="00246A59">
              <w:rPr>
                <w:rFonts w:ascii="Gill Sans MT" w:hAnsi="Gill Sans MT" w:cs="Arial"/>
                <w:b/>
              </w:rPr>
              <w:t>(Please see teachers notes at the beginning of this unit on guidance to achieve a response to questions and set up face to face encounter.)</w:t>
            </w:r>
            <w:r>
              <w:rPr>
                <w:rFonts w:ascii="Gill Sans MT" w:hAnsi="Gill Sans MT" w:cs="Arial"/>
              </w:rPr>
              <w:t xml:space="preserve"> Teachers may wish to refer to the Vision Vocations Network questions: Interview a Priest, Sister or Brother - for interviewing Ordinands.</w:t>
            </w:r>
          </w:p>
        </w:tc>
        <w:tc>
          <w:tcPr>
            <w:tcW w:w="2940" w:type="dxa"/>
            <w:shd w:val="clear" w:color="auto" w:fill="auto"/>
          </w:tcPr>
          <w:p w14:paraId="74EBEDB3" w14:textId="288BF304" w:rsidR="009B06E8" w:rsidRPr="00F02962" w:rsidRDefault="008A5D8D" w:rsidP="009B06E8">
            <w:pPr>
              <w:spacing w:after="0" w:line="240" w:lineRule="auto"/>
              <w:rPr>
                <w:rFonts w:ascii="Gill Sans MT" w:hAnsi="Gill Sans MT" w:cs="Calibri"/>
                <w:bCs/>
              </w:rPr>
            </w:pPr>
            <w:r>
              <w:rPr>
                <w:rFonts w:ascii="Gill Sans MT" w:hAnsi="Gill Sans MT" w:cs="Calibri"/>
                <w:b/>
              </w:rPr>
              <w:t>Scaffolding</w:t>
            </w:r>
            <w:r w:rsidR="009B06E8" w:rsidRPr="00C85154">
              <w:rPr>
                <w:rFonts w:ascii="Gill Sans MT" w:hAnsi="Gill Sans MT" w:cs="Calibri"/>
                <w:b/>
              </w:rPr>
              <w:t xml:space="preserve"> (SEN/MAT):</w:t>
            </w:r>
            <w:r w:rsidR="00F02962">
              <w:rPr>
                <w:rFonts w:ascii="Gill Sans MT" w:hAnsi="Gill Sans MT" w:cs="Calibri"/>
                <w:b/>
              </w:rPr>
              <w:t xml:space="preserve"> </w:t>
            </w:r>
            <w:r w:rsidR="00F02962">
              <w:rPr>
                <w:rFonts w:ascii="Gill Sans MT" w:hAnsi="Gill Sans MT" w:cs="Calibri"/>
                <w:bCs/>
              </w:rPr>
              <w:t xml:space="preserve">Extracts from the ‘Hearing the call’ transcript by Jonathan Lawson &amp; Gordon </w:t>
            </w:r>
            <w:proofErr w:type="spellStart"/>
            <w:r w:rsidR="00F02962">
              <w:rPr>
                <w:rFonts w:ascii="Gill Sans MT" w:hAnsi="Gill Sans MT" w:cs="Calibri"/>
                <w:bCs/>
              </w:rPr>
              <w:t>Mussell</w:t>
            </w:r>
            <w:proofErr w:type="spellEnd"/>
            <w:r w:rsidR="00F02962">
              <w:rPr>
                <w:rFonts w:ascii="Gill Sans MT" w:hAnsi="Gill Sans MT" w:cs="Calibri"/>
                <w:bCs/>
              </w:rPr>
              <w:t xml:space="preserve"> will be useful here.</w:t>
            </w:r>
          </w:p>
        </w:tc>
      </w:tr>
      <w:tr w:rsidR="009B06E8" w:rsidRPr="00255E38" w14:paraId="78A3A524" w14:textId="77777777" w:rsidTr="00200C15">
        <w:trPr>
          <w:trHeight w:val="1858"/>
        </w:trPr>
        <w:tc>
          <w:tcPr>
            <w:tcW w:w="3256" w:type="dxa"/>
            <w:shd w:val="clear" w:color="auto" w:fill="auto"/>
          </w:tcPr>
          <w:p w14:paraId="2F718CA1" w14:textId="4EFC8501" w:rsidR="009B06E8" w:rsidRDefault="007A5BED" w:rsidP="009B06E8">
            <w:pPr>
              <w:spacing w:after="0" w:line="240" w:lineRule="auto"/>
              <w:rPr>
                <w:rFonts w:ascii="Gill Sans MT" w:hAnsi="Gill Sans MT" w:cs="Calibri"/>
                <w:b/>
              </w:rPr>
            </w:pPr>
            <w:r>
              <w:rPr>
                <w:rFonts w:ascii="Gill Sans MT" w:hAnsi="Gill Sans MT" w:cs="Calibri"/>
                <w:b/>
              </w:rPr>
              <w:t>Learning Outcomes/</w:t>
            </w:r>
            <w:r w:rsidR="009B06E8" w:rsidRPr="00C85154">
              <w:rPr>
                <w:rFonts w:ascii="Gill Sans MT" w:hAnsi="Gill Sans MT" w:cs="Calibri"/>
                <w:b/>
              </w:rPr>
              <w:t>Success Criteria:</w:t>
            </w:r>
          </w:p>
          <w:p w14:paraId="322CC22C" w14:textId="75ED44B9" w:rsidR="009B06E8" w:rsidRPr="00C85154" w:rsidRDefault="009B06E8" w:rsidP="009B06E8">
            <w:pPr>
              <w:spacing w:after="0" w:line="240" w:lineRule="auto"/>
              <w:rPr>
                <w:rFonts w:ascii="Gill Sans MT" w:hAnsi="Gill Sans MT" w:cs="Calibri"/>
                <w:b/>
              </w:rPr>
            </w:pPr>
            <w:r>
              <w:rPr>
                <w:rFonts w:ascii="Gill Sans MT" w:hAnsi="Gill Sans MT" w:cs="Calibri"/>
                <w:b/>
              </w:rPr>
              <w:t>Explain what it means to be called for Christians today</w:t>
            </w:r>
            <w:r w:rsidR="00457460">
              <w:rPr>
                <w:rFonts w:ascii="Gill Sans MT" w:hAnsi="Gill Sans MT" w:cs="Calibri"/>
                <w:b/>
              </w:rPr>
              <w:t>.</w:t>
            </w:r>
          </w:p>
        </w:tc>
        <w:tc>
          <w:tcPr>
            <w:tcW w:w="9639" w:type="dxa"/>
            <w:shd w:val="clear" w:color="auto" w:fill="auto"/>
          </w:tcPr>
          <w:p w14:paraId="7A21E8F9" w14:textId="77777777" w:rsidR="009B06E8" w:rsidRPr="00C85154" w:rsidRDefault="009B06E8" w:rsidP="009B06E8">
            <w:pPr>
              <w:spacing w:after="0" w:line="240" w:lineRule="auto"/>
              <w:rPr>
                <w:rFonts w:ascii="Gill Sans MT" w:hAnsi="Gill Sans MT" w:cs="Calibri"/>
                <w:color w:val="07CFA4"/>
              </w:rPr>
            </w:pPr>
            <w:r w:rsidRPr="00C85154">
              <w:rPr>
                <w:rFonts w:ascii="Gill Sans MT" w:hAnsi="Gill Sans MT" w:cs="Calibri"/>
                <w:color w:val="07CFA4"/>
              </w:rPr>
              <w:t>Demonstrate:</w:t>
            </w:r>
          </w:p>
          <w:p w14:paraId="6FA6A2F9" w14:textId="77777777" w:rsidR="009B06E8" w:rsidRPr="0067410A" w:rsidRDefault="009B06E8" w:rsidP="00457460">
            <w:pPr>
              <w:spacing w:after="0" w:line="240" w:lineRule="auto"/>
              <w:rPr>
                <w:rFonts w:ascii="Gill Sans MT" w:hAnsi="Gill Sans MT" w:cs="Calibri"/>
              </w:rPr>
            </w:pPr>
            <w:r>
              <w:rPr>
                <w:rFonts w:ascii="Gill Sans MT" w:hAnsi="Gill Sans MT" w:cs="Arial"/>
              </w:rPr>
              <w:t xml:space="preserve">Assessment task: </w:t>
            </w:r>
            <w:r w:rsidRPr="0067410A">
              <w:rPr>
                <w:rFonts w:ascii="Gill Sans MT" w:hAnsi="Gill Sans MT" w:cs="Calibri"/>
              </w:rPr>
              <w:t xml:space="preserve">Students to write a ‘Brief guide to calling.’ for someone their age who may think that they are being called. In it, students will need to outline clearly: </w:t>
            </w:r>
          </w:p>
          <w:p w14:paraId="7EA8C704" w14:textId="3C91E9B9" w:rsidR="009B06E8" w:rsidRPr="00246A59" w:rsidRDefault="009B06E8" w:rsidP="00457460">
            <w:pPr>
              <w:spacing w:after="0" w:line="240" w:lineRule="auto"/>
              <w:rPr>
                <w:rFonts w:ascii="Gill Sans MT" w:hAnsi="Gill Sans MT" w:cs="Arial"/>
              </w:rPr>
            </w:pPr>
            <w:r w:rsidRPr="0067410A">
              <w:rPr>
                <w:rFonts w:ascii="Gill Sans MT" w:hAnsi="Gill Sans MT" w:cs="Arial"/>
              </w:rPr>
              <w:t xml:space="preserve">1. What is calling? 2. What is vocation? Within each section students must refer to sources and examples to support their points; 3. What difference does calling make? In this section students must clearly show how calling and vocation impact on the life of the individual and of those around them. </w:t>
            </w:r>
            <w:r w:rsidRPr="0067410A">
              <w:rPr>
                <w:rFonts w:ascii="Gill Sans MT" w:hAnsi="Gill Sans MT" w:cs="Calibri"/>
              </w:rPr>
              <w:t xml:space="preserve">What might be happening? What should they do? Which core theological concepts are linked to calling?  </w:t>
            </w:r>
            <w:r w:rsidRPr="0067410A">
              <w:rPr>
                <w:rFonts w:ascii="Gill Sans MT" w:hAnsi="Gill Sans MT" w:cs="Arial"/>
              </w:rPr>
              <w:t xml:space="preserve"> Case studies should be used if possible (Sister Christina,</w:t>
            </w:r>
            <w:r w:rsidRPr="0067410A">
              <w:t xml:space="preserve"> Fr. Philip Mulryne OP,</w:t>
            </w:r>
            <w:r w:rsidRPr="0067410A">
              <w:rPr>
                <w:rFonts w:ascii="Gill Sans MT" w:hAnsi="Gill Sans MT" w:cs="Arial"/>
              </w:rPr>
              <w:t xml:space="preserve"> </w:t>
            </w:r>
            <w:r w:rsidRPr="00457460">
              <w:rPr>
                <w:rFonts w:ascii="Gill Sans MT" w:hAnsi="Gill Sans MT" w:cs="Arial"/>
              </w:rPr>
              <w:t xml:space="preserve">Chase </w:t>
            </w:r>
            <w:proofErr w:type="spellStart"/>
            <w:r w:rsidRPr="00457460">
              <w:rPr>
                <w:rFonts w:ascii="Gill Sans MT" w:hAnsi="Gill Sans MT" w:cs="Arial"/>
              </w:rPr>
              <w:t>Hilgenbrin</w:t>
            </w:r>
            <w:r w:rsidR="00457460" w:rsidRPr="00457460">
              <w:rPr>
                <w:rFonts w:ascii="Gill Sans MT" w:hAnsi="Gill Sans MT" w:cs="Arial"/>
              </w:rPr>
              <w:t>c</w:t>
            </w:r>
            <w:r w:rsidRPr="00457460">
              <w:rPr>
                <w:rFonts w:ascii="Gill Sans MT" w:hAnsi="Gill Sans MT" w:cs="Arial"/>
              </w:rPr>
              <w:t>k</w:t>
            </w:r>
            <w:proofErr w:type="spellEnd"/>
            <w:r w:rsidRPr="0067410A">
              <w:rPr>
                <w:rFonts w:ascii="Gill Sans MT" w:hAnsi="Gill Sans MT" w:cs="Arial"/>
              </w:rPr>
              <w:t xml:space="preserve"> and </w:t>
            </w:r>
            <w:r w:rsidRPr="00F95CEF">
              <w:rPr>
                <w:rFonts w:ascii="Gill Sans MT" w:hAnsi="Gill Sans MT" w:cs="Arial"/>
              </w:rPr>
              <w:t xml:space="preserve">Rev Jonathan </w:t>
            </w:r>
            <w:r w:rsidR="00F95CEF">
              <w:rPr>
                <w:rFonts w:ascii="Gill Sans MT" w:hAnsi="Gill Sans MT" w:cs="Arial"/>
              </w:rPr>
              <w:t>Lawson ‘Hearing the Call’, extracts see unit resources</w:t>
            </w:r>
            <w:r w:rsidRPr="00F95CEF">
              <w:rPr>
                <w:rFonts w:ascii="Gill Sans MT" w:hAnsi="Gill Sans MT" w:cs="Arial"/>
              </w:rPr>
              <w:t>)</w:t>
            </w:r>
            <w:r w:rsidR="007A5BED">
              <w:rPr>
                <w:rFonts w:ascii="Gill Sans MT" w:hAnsi="Gill Sans MT" w:cs="Arial"/>
              </w:rPr>
              <w:t>.</w:t>
            </w:r>
            <w:r w:rsidRPr="00F95CEF">
              <w:rPr>
                <w:rFonts w:ascii="Gill Sans MT" w:hAnsi="Gill Sans MT" w:cs="Arial"/>
              </w:rPr>
              <w:t xml:space="preserve"> </w:t>
            </w:r>
            <w:r w:rsidRPr="00F95CEF">
              <w:rPr>
                <w:rFonts w:ascii="Gill Sans MT" w:hAnsi="Gill Sans MT" w:cs="Calibri"/>
              </w:rPr>
              <w:t>What might be happening? What should they do? Which core theological concepts are linked to calling?</w:t>
            </w:r>
            <w:r w:rsidRPr="0067410A">
              <w:rPr>
                <w:rFonts w:ascii="Gill Sans MT" w:hAnsi="Gill Sans MT" w:cs="Calibri"/>
              </w:rPr>
              <w:t xml:space="preserve">  Where in the Bible are there stories of how God’s people have reflected a sense of calling or been called by God? How should they respond to the call? What examples may they find inspirational and / or comforting?</w:t>
            </w:r>
            <w:r>
              <w:rPr>
                <w:rFonts w:ascii="Gill Sans MT" w:hAnsi="Gill Sans MT" w:cs="Calibri"/>
              </w:rPr>
              <w:t xml:space="preserve"> Students may further extend their research using diocesan pages on ministerial training. </w:t>
            </w:r>
          </w:p>
        </w:tc>
        <w:tc>
          <w:tcPr>
            <w:tcW w:w="2940" w:type="dxa"/>
            <w:shd w:val="clear" w:color="auto" w:fill="auto"/>
          </w:tcPr>
          <w:p w14:paraId="737D14B3" w14:textId="1DC84DE3" w:rsidR="009B06E8" w:rsidRDefault="009B06E8" w:rsidP="009B06E8">
            <w:pPr>
              <w:spacing w:after="0" w:line="240" w:lineRule="auto"/>
              <w:rPr>
                <w:rFonts w:ascii="Gill Sans MT" w:hAnsi="Gill Sans MT" w:cs="Calibri"/>
                <w:b/>
              </w:rPr>
            </w:pPr>
            <w:r w:rsidRPr="00C85154">
              <w:rPr>
                <w:rFonts w:ascii="Gill Sans MT" w:hAnsi="Gill Sans MT" w:cs="Calibri"/>
                <w:b/>
              </w:rPr>
              <w:t>Key Tasks/Assessments</w:t>
            </w:r>
            <w:r>
              <w:rPr>
                <w:rFonts w:ascii="Gill Sans MT" w:hAnsi="Gill Sans MT" w:cs="Calibri"/>
                <w:b/>
              </w:rPr>
              <w:t>:</w:t>
            </w:r>
          </w:p>
          <w:p w14:paraId="2BE7DA04" w14:textId="6C2C1DB8" w:rsidR="009B06E8" w:rsidRPr="00C85154" w:rsidRDefault="009B06E8" w:rsidP="009B06E8">
            <w:pPr>
              <w:spacing w:after="0" w:line="240" w:lineRule="auto"/>
              <w:rPr>
                <w:rFonts w:ascii="Gill Sans MT" w:hAnsi="Gill Sans MT" w:cs="Calibri"/>
                <w:b/>
              </w:rPr>
            </w:pPr>
          </w:p>
        </w:tc>
      </w:tr>
      <w:tr w:rsidR="009B06E8" w:rsidRPr="00255E38" w14:paraId="51BF87B6" w14:textId="77777777" w:rsidTr="00200C15">
        <w:trPr>
          <w:trHeight w:val="1473"/>
        </w:trPr>
        <w:tc>
          <w:tcPr>
            <w:tcW w:w="3256" w:type="dxa"/>
            <w:shd w:val="clear" w:color="auto" w:fill="auto"/>
          </w:tcPr>
          <w:p w14:paraId="3903402D" w14:textId="77777777" w:rsidR="009B06E8" w:rsidRPr="00457460" w:rsidRDefault="009B06E8" w:rsidP="009B06E8">
            <w:pPr>
              <w:spacing w:after="0" w:line="240" w:lineRule="auto"/>
              <w:rPr>
                <w:rFonts w:ascii="Gill Sans MT" w:hAnsi="Gill Sans MT" w:cs="Calibri"/>
                <w:b/>
              </w:rPr>
            </w:pPr>
            <w:r w:rsidRPr="00457460">
              <w:rPr>
                <w:rFonts w:ascii="Gill Sans MT" w:hAnsi="Gill Sans MT" w:cs="Calibri"/>
                <w:b/>
              </w:rPr>
              <w:lastRenderedPageBreak/>
              <w:t>Resources:</w:t>
            </w:r>
          </w:p>
          <w:p w14:paraId="4CC1DFFB" w14:textId="030C183B" w:rsidR="009B06E8" w:rsidRPr="00457460" w:rsidRDefault="009B06E8" w:rsidP="009B06E8">
            <w:pPr>
              <w:pStyle w:val="MediumGrid21"/>
              <w:rPr>
                <w:rFonts w:ascii="Gill Sans MT" w:hAnsi="Gill Sans MT" w:cs="Arial"/>
              </w:rPr>
            </w:pPr>
            <w:bookmarkStart w:id="1" w:name="_Hlk514936897"/>
            <w:r w:rsidRPr="00457460">
              <w:rPr>
                <w:rFonts w:ascii="Gill Sans MT" w:hAnsi="Gill Sans MT" w:cs="Arial"/>
              </w:rPr>
              <w:t>Vision Vocations Network questions: Interview a Priest, Sister or Brother</w:t>
            </w:r>
            <w:bookmarkEnd w:id="1"/>
            <w:r w:rsidR="007A5BED">
              <w:rPr>
                <w:rFonts w:ascii="Gill Sans MT" w:hAnsi="Gill Sans MT" w:cs="Arial"/>
              </w:rPr>
              <w:t>, YouTube c</w:t>
            </w:r>
            <w:r w:rsidRPr="00457460">
              <w:rPr>
                <w:rFonts w:ascii="Gill Sans MT" w:hAnsi="Gill Sans MT" w:cs="Arial"/>
              </w:rPr>
              <w:t>hannel Jesus Rocks.</w:t>
            </w:r>
          </w:p>
        </w:tc>
        <w:tc>
          <w:tcPr>
            <w:tcW w:w="9639" w:type="dxa"/>
            <w:shd w:val="clear" w:color="auto" w:fill="auto"/>
          </w:tcPr>
          <w:p w14:paraId="44BA6DA9" w14:textId="77777777" w:rsidR="009B06E8" w:rsidRPr="00457460" w:rsidRDefault="009B06E8" w:rsidP="009B06E8">
            <w:pPr>
              <w:spacing w:after="0" w:line="240" w:lineRule="auto"/>
              <w:rPr>
                <w:rFonts w:ascii="Gill Sans MT" w:hAnsi="Gill Sans MT" w:cs="Calibri"/>
                <w:color w:val="009E47"/>
              </w:rPr>
            </w:pPr>
            <w:r w:rsidRPr="00457460">
              <w:rPr>
                <w:rFonts w:ascii="Gill Sans MT" w:hAnsi="Gill Sans MT" w:cs="Calibri"/>
                <w:color w:val="009E47"/>
              </w:rPr>
              <w:t>Consolidate:</w:t>
            </w:r>
          </w:p>
          <w:p w14:paraId="3F0DBF31" w14:textId="77777777" w:rsidR="009B06E8" w:rsidRPr="00457460" w:rsidRDefault="009B06E8" w:rsidP="009B06E8">
            <w:pPr>
              <w:spacing w:after="0" w:line="240" w:lineRule="auto"/>
              <w:rPr>
                <w:rFonts w:ascii="Gill Sans MT" w:hAnsi="Gill Sans MT" w:cs="Calibri"/>
              </w:rPr>
            </w:pPr>
            <w:r w:rsidRPr="00457460">
              <w:rPr>
                <w:rFonts w:ascii="Gill Sans MT" w:hAnsi="Gill Sans MT" w:cs="Arial"/>
              </w:rPr>
              <w:t>‘Everyone has a calling, but not everyone listens.’ What do you think? Explain your answer, considering different points of view.</w:t>
            </w:r>
          </w:p>
        </w:tc>
        <w:tc>
          <w:tcPr>
            <w:tcW w:w="2940" w:type="dxa"/>
            <w:shd w:val="clear" w:color="auto" w:fill="auto"/>
          </w:tcPr>
          <w:p w14:paraId="0D6C89A1" w14:textId="2860B0F1" w:rsidR="009B06E8" w:rsidRPr="00457460" w:rsidRDefault="009B06E8" w:rsidP="009B06E8">
            <w:pPr>
              <w:spacing w:after="0" w:line="240" w:lineRule="auto"/>
              <w:rPr>
                <w:rFonts w:ascii="Gill Sans MT" w:hAnsi="Gill Sans MT" w:cs="Calibri"/>
                <w:b/>
              </w:rPr>
            </w:pPr>
            <w:r w:rsidRPr="00457460">
              <w:rPr>
                <w:rFonts w:ascii="Gill Sans MT" w:hAnsi="Gill Sans MT" w:cs="Calibri"/>
                <w:b/>
              </w:rPr>
              <w:t xml:space="preserve">Homework: </w:t>
            </w:r>
          </w:p>
          <w:p w14:paraId="17E89C43" w14:textId="2E7EBDBA" w:rsidR="009B06E8" w:rsidRPr="00457460" w:rsidRDefault="009B06E8" w:rsidP="009B06E8">
            <w:pPr>
              <w:spacing w:after="0" w:line="240" w:lineRule="auto"/>
              <w:rPr>
                <w:rFonts w:ascii="Gill Sans MT" w:hAnsi="Gill Sans MT" w:cs="Calibri"/>
                <w:b/>
              </w:rPr>
            </w:pPr>
            <w:r w:rsidRPr="00457460">
              <w:rPr>
                <w:rFonts w:ascii="Gill Sans MT" w:hAnsi="Gill Sans MT" w:cs="Calibri"/>
              </w:rPr>
              <w:t>Students to write a ‘Brief guide to calling.’ for someone your age who may think that they are being called.</w:t>
            </w:r>
          </w:p>
        </w:tc>
      </w:tr>
    </w:tbl>
    <w:p w14:paraId="3BC634FF" w14:textId="77777777" w:rsidR="004D50BF" w:rsidRDefault="004D50BF">
      <w:pPr>
        <w:spacing w:after="0" w:line="240" w:lineRule="auto"/>
        <w:rPr>
          <w:rFonts w:cs="Calibri"/>
        </w:rPr>
      </w:pPr>
    </w:p>
    <w:sectPr w:rsidR="004D50BF" w:rsidSect="002D1332">
      <w:headerReference w:type="default" r:id="rId44"/>
      <w:footerReference w:type="default" r:id="rId45"/>
      <w:pgSz w:w="16838" w:h="11906" w:orient="landscape"/>
      <w:pgMar w:top="284" w:right="284" w:bottom="142" w:left="709"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9803BE" w14:textId="77777777" w:rsidR="009D203B" w:rsidRDefault="009D203B" w:rsidP="00AE0796">
      <w:pPr>
        <w:spacing w:after="0" w:line="240" w:lineRule="auto"/>
      </w:pPr>
      <w:r>
        <w:separator/>
      </w:r>
    </w:p>
  </w:endnote>
  <w:endnote w:type="continuationSeparator" w:id="0">
    <w:p w14:paraId="4E16AA2A" w14:textId="77777777" w:rsidR="009D203B" w:rsidRDefault="009D203B" w:rsidP="00AE079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Segoe UI">
    <w:panose1 w:val="020B0502040204020203"/>
    <w:charset w:val="00"/>
    <w:family w:val="swiss"/>
    <w:pitch w:val="variable"/>
    <w:sig w:usb0="E4002EFF" w:usb1="C000E47F" w:usb2="00000009" w:usb3="00000000" w:csb0="000001FF" w:csb1="00000000"/>
  </w:font>
  <w:font w:name="Gill Sans MT">
    <w:panose1 w:val="020B0502020104020203"/>
    <w:charset w:val="00"/>
    <w:family w:val="swiss"/>
    <w:pitch w:val="variable"/>
    <w:sig w:usb0="00000007" w:usb1="00000000" w:usb2="00000000" w:usb3="00000000" w:csb0="00000003" w:csb1="00000000"/>
  </w:font>
  <w:font w:name="Verdana">
    <w:panose1 w:val="020B0604030504040204"/>
    <w:charset w:val="00"/>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3FE629" w14:textId="38A9729E" w:rsidR="00F95CEF" w:rsidRPr="0094432C" w:rsidRDefault="008471C3" w:rsidP="0094432C">
    <w:pPr>
      <w:pBdr>
        <w:top w:val="single" w:sz="4" w:space="1" w:color="auto"/>
        <w:bottom w:val="thinThickSmallGap" w:sz="24" w:space="1" w:color="auto"/>
      </w:pBdr>
      <w:tabs>
        <w:tab w:val="left" w:pos="8533"/>
      </w:tabs>
      <w:spacing w:after="0" w:line="240" w:lineRule="auto"/>
      <w:rPr>
        <w:rFonts w:ascii="Gill Sans MT" w:eastAsia="Times New Roman" w:hAnsi="Gill Sans MT"/>
        <w:sz w:val="18"/>
        <w:szCs w:val="18"/>
        <w:lang w:val="x-none"/>
      </w:rPr>
    </w:pPr>
    <w:r>
      <w:rPr>
        <w:rFonts w:ascii="Gill Sans MT" w:eastAsia="Times New Roman" w:hAnsi="Gill Sans MT"/>
        <w:sz w:val="18"/>
        <w:szCs w:val="18"/>
        <w:lang w:val="x-none"/>
      </w:rPr>
      <w:t>© Blackburn Dioces</w:t>
    </w:r>
    <w:r>
      <w:rPr>
        <w:rFonts w:ascii="Gill Sans MT" w:eastAsia="Times New Roman" w:hAnsi="Gill Sans MT"/>
        <w:sz w:val="18"/>
        <w:szCs w:val="18"/>
      </w:rPr>
      <w:t>an</w:t>
    </w:r>
    <w:r w:rsidR="00F95CEF" w:rsidRPr="00A60D6C">
      <w:rPr>
        <w:rFonts w:ascii="Gill Sans MT" w:eastAsia="Times New Roman" w:hAnsi="Gill Sans MT"/>
        <w:sz w:val="18"/>
        <w:szCs w:val="18"/>
        <w:lang w:val="x-none"/>
      </w:rPr>
      <w:t xml:space="preserve"> </w:t>
    </w:r>
    <w:r w:rsidR="00F95CEF">
      <w:rPr>
        <w:rFonts w:ascii="Gill Sans MT" w:eastAsia="Times New Roman" w:hAnsi="Gill Sans MT"/>
        <w:sz w:val="18"/>
        <w:szCs w:val="18"/>
        <w:lang w:val="x-none"/>
      </w:rPr>
      <w:t>Board of Education – 201</w:t>
    </w:r>
    <w:r w:rsidR="00F95CEF">
      <w:rPr>
        <w:rFonts w:ascii="Gill Sans MT" w:eastAsia="Times New Roman" w:hAnsi="Gill Sans MT"/>
        <w:sz w:val="18"/>
        <w:szCs w:val="18"/>
      </w:rPr>
      <w:t>8</w:t>
    </w:r>
  </w:p>
  <w:p w14:paraId="706D750E" w14:textId="77777777" w:rsidR="00F95CEF" w:rsidRDefault="00F95CE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E9C4F0" w14:textId="77777777" w:rsidR="009D203B" w:rsidRDefault="009D203B" w:rsidP="00AE0796">
      <w:pPr>
        <w:spacing w:after="0" w:line="240" w:lineRule="auto"/>
      </w:pPr>
      <w:r>
        <w:separator/>
      </w:r>
    </w:p>
  </w:footnote>
  <w:footnote w:type="continuationSeparator" w:id="0">
    <w:p w14:paraId="1703DDC6" w14:textId="77777777" w:rsidR="009D203B" w:rsidRDefault="009D203B" w:rsidP="00AE079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011B28" w14:textId="39D7781B" w:rsidR="00F95CEF" w:rsidRDefault="00CD2330">
    <w:pPr>
      <w:pStyle w:val="Header"/>
    </w:pPr>
    <w:r>
      <w:rPr>
        <w:rFonts w:ascii="Verdana" w:hAnsi="Verdana"/>
        <w:noProof/>
        <w:sz w:val="20"/>
      </w:rPr>
      <w:drawing>
        <wp:anchor distT="0" distB="0" distL="114300" distR="114300" simplePos="0" relativeHeight="251659264" behindDoc="0" locked="0" layoutInCell="1" allowOverlap="1" wp14:anchorId="1A2787EA" wp14:editId="57CA7D58">
          <wp:simplePos x="0" y="0"/>
          <wp:positionH relativeFrom="column">
            <wp:posOffset>-344170</wp:posOffset>
          </wp:positionH>
          <wp:positionV relativeFrom="paragraph">
            <wp:posOffset>-390525</wp:posOffset>
          </wp:positionV>
          <wp:extent cx="571500" cy="571500"/>
          <wp:effectExtent l="0" t="0" r="0" b="0"/>
          <wp:wrapNone/>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1500" cy="571500"/>
                  </a:xfrm>
                  <a:prstGeom prst="rect">
                    <a:avLst/>
                  </a:prstGeom>
                  <a:noFill/>
                  <a:ln>
                    <a:noFill/>
                  </a:ln>
                </pic:spPr>
              </pic:pic>
            </a:graphicData>
          </a:graphic>
          <wp14:sizeRelH relativeFrom="page">
            <wp14:pctWidth>0</wp14:pctWidth>
          </wp14:sizeRelH>
          <wp14:sizeRelV relativeFrom="page">
            <wp14:pctHeight>0</wp14:pctHeight>
          </wp14:sizeRelV>
        </wp:anchor>
      </w:drawing>
    </w:r>
    <w:r w:rsidR="00F95CEF">
      <w:rPr>
        <w:noProof/>
        <w:lang w:eastAsia="en-GB"/>
      </w:rPr>
      <mc:AlternateContent>
        <mc:Choice Requires="wps">
          <w:drawing>
            <wp:anchor distT="0" distB="0" distL="118745" distR="118745" simplePos="0" relativeHeight="251655680" behindDoc="1" locked="0" layoutInCell="1" allowOverlap="0" wp14:anchorId="44CDCF04" wp14:editId="529BB0B9">
              <wp:simplePos x="0" y="0"/>
              <wp:positionH relativeFrom="margin">
                <wp:posOffset>89535</wp:posOffset>
              </wp:positionH>
              <wp:positionV relativeFrom="page">
                <wp:posOffset>190500</wp:posOffset>
              </wp:positionV>
              <wp:extent cx="7325995" cy="438785"/>
              <wp:effectExtent l="0" t="0" r="8255" b="0"/>
              <wp:wrapSquare wrapText="bothSides"/>
              <wp:docPr id="197" name="Rectangle 19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325995" cy="438785"/>
                      </a:xfrm>
                      <a:prstGeom prst="rect">
                        <a:avLst/>
                      </a:prstGeom>
                      <a:solidFill>
                        <a:srgbClr val="4472C4"/>
                      </a:solidFill>
                      <a:ln w="12700" cap="flat" cmpd="sng" algn="ctr">
                        <a:noFill/>
                        <a:prstDash val="solid"/>
                        <a:miter lim="800000"/>
                      </a:ln>
                      <a:effectLst/>
                    </wps:spPr>
                    <wps:txbx>
                      <w:txbxContent>
                        <w:p w14:paraId="5A7810FE" w14:textId="77777777" w:rsidR="00CD2330" w:rsidRPr="00CD2330" w:rsidRDefault="00F95CEF" w:rsidP="00CD2330">
                          <w:pPr>
                            <w:pStyle w:val="Header"/>
                            <w:jc w:val="center"/>
                            <w:rPr>
                              <w:rFonts w:asciiTheme="majorHAnsi" w:hAnsiTheme="majorHAnsi" w:cstheme="majorHAnsi"/>
                              <w:caps/>
                              <w:color w:val="FFFFFF"/>
                              <w:sz w:val="14"/>
                              <w:szCs w:val="14"/>
                            </w:rPr>
                          </w:pPr>
                          <w:r w:rsidRPr="00CD2330">
                            <w:rPr>
                              <w:caps/>
                              <w:color w:val="FFFFFF"/>
                              <w:sz w:val="20"/>
                            </w:rPr>
                            <w:t xml:space="preserve">     </w:t>
                          </w:r>
                          <w:r w:rsidR="00CD2330" w:rsidRPr="00CD2330">
                            <w:rPr>
                              <w:caps/>
                              <w:color w:val="FFFFFF"/>
                              <w:sz w:val="20"/>
                            </w:rPr>
                            <w:t xml:space="preserve">  </w:t>
                          </w:r>
                          <w:r w:rsidR="00CD2330" w:rsidRPr="00CD2330">
                            <w:rPr>
                              <w:rFonts w:asciiTheme="majorHAnsi" w:hAnsiTheme="majorHAnsi" w:cstheme="majorHAnsi"/>
                              <w:caps/>
                              <w:color w:val="FFFFFF"/>
                              <w:sz w:val="14"/>
                              <w:szCs w:val="14"/>
                            </w:rPr>
                            <w:t>St. Christopher’s RE Department</w:t>
                          </w:r>
                        </w:p>
                        <w:p w14:paraId="4B30B637" w14:textId="77777777" w:rsidR="00CD2330" w:rsidRPr="00CD2330" w:rsidRDefault="00CD2330" w:rsidP="00CD2330">
                          <w:pPr>
                            <w:pStyle w:val="Header"/>
                            <w:jc w:val="center"/>
                            <w:rPr>
                              <w:rFonts w:asciiTheme="majorHAnsi" w:hAnsiTheme="majorHAnsi" w:cstheme="majorHAnsi"/>
                              <w:caps/>
                              <w:color w:val="FFFFFF"/>
                              <w:sz w:val="14"/>
                              <w:szCs w:val="14"/>
                            </w:rPr>
                          </w:pPr>
                          <w:r w:rsidRPr="00CD2330">
                            <w:rPr>
                              <w:rFonts w:asciiTheme="majorHAnsi" w:hAnsiTheme="majorHAnsi" w:cstheme="majorHAnsi"/>
                              <w:caps/>
                              <w:color w:val="FFFFFF"/>
                              <w:sz w:val="14"/>
                              <w:szCs w:val="14"/>
                            </w:rPr>
                            <w:t xml:space="preserve">(God &amp; Learning-Centred; Purpose-Driven; Pupil-Empowering)   </w:t>
                          </w:r>
                        </w:p>
                        <w:p w14:paraId="26CB42EF" w14:textId="77777777" w:rsidR="00CD2330" w:rsidRPr="007F33E3" w:rsidRDefault="00CD2330" w:rsidP="00CD2330">
                          <w:pPr>
                            <w:pStyle w:val="Header"/>
                            <w:jc w:val="center"/>
                            <w:rPr>
                              <w:rFonts w:asciiTheme="majorHAnsi" w:hAnsiTheme="majorHAnsi" w:cstheme="majorHAnsi"/>
                              <w:color w:val="FFFFFF"/>
                              <w:sz w:val="20"/>
                            </w:rPr>
                          </w:pPr>
                          <w:r w:rsidRPr="007F33E3">
                            <w:rPr>
                              <w:rFonts w:asciiTheme="majorHAnsi" w:hAnsiTheme="majorHAnsi" w:cstheme="majorHAnsi"/>
                              <w:caps/>
                              <w:color w:val="FFFFFF"/>
                              <w:sz w:val="20"/>
                            </w:rPr>
                            <w:t>I</w:t>
                          </w:r>
                          <w:r w:rsidRPr="007F33E3">
                            <w:rPr>
                              <w:rFonts w:asciiTheme="majorHAnsi" w:hAnsiTheme="majorHAnsi" w:cstheme="majorHAnsi"/>
                              <w:color w:val="FFFFFF"/>
                              <w:sz w:val="20"/>
                            </w:rPr>
                            <w:t>lluminating</w:t>
                          </w:r>
                          <w:r w:rsidRPr="007F33E3">
                            <w:rPr>
                              <w:rFonts w:asciiTheme="majorHAnsi" w:hAnsiTheme="majorHAnsi" w:cstheme="majorHAnsi"/>
                              <w:caps/>
                              <w:color w:val="FFFFFF"/>
                              <w:sz w:val="20"/>
                            </w:rPr>
                            <w:t xml:space="preserve"> </w:t>
                          </w:r>
                          <w:r w:rsidRPr="007F33E3">
                            <w:rPr>
                              <w:rFonts w:asciiTheme="majorHAnsi" w:hAnsiTheme="majorHAnsi" w:cstheme="majorHAnsi"/>
                              <w:color w:val="FFFFFF"/>
                              <w:sz w:val="20"/>
                            </w:rPr>
                            <w:t>Pathways</w:t>
                          </w:r>
                          <w:r w:rsidRPr="007F33E3">
                            <w:rPr>
                              <w:rFonts w:asciiTheme="majorHAnsi" w:hAnsiTheme="majorHAnsi" w:cstheme="majorHAnsi"/>
                              <w:caps/>
                              <w:color w:val="FFFFFF"/>
                              <w:sz w:val="20"/>
                            </w:rPr>
                            <w:t xml:space="preserve"> - </w:t>
                          </w:r>
                          <w:r w:rsidRPr="007F33E3">
                            <w:rPr>
                              <w:rFonts w:asciiTheme="majorHAnsi" w:hAnsiTheme="majorHAnsi" w:cstheme="majorHAnsi"/>
                              <w:color w:val="FFFFFF"/>
                              <w:sz w:val="20"/>
                            </w:rPr>
                            <w:t>Religious</w:t>
                          </w:r>
                          <w:r w:rsidRPr="007F33E3">
                            <w:rPr>
                              <w:rFonts w:asciiTheme="majorHAnsi" w:hAnsiTheme="majorHAnsi" w:cstheme="majorHAnsi"/>
                              <w:caps/>
                              <w:color w:val="FFFFFF"/>
                              <w:sz w:val="20"/>
                            </w:rPr>
                            <w:t xml:space="preserve"> </w:t>
                          </w:r>
                          <w:r w:rsidRPr="007F33E3">
                            <w:rPr>
                              <w:rFonts w:asciiTheme="majorHAnsi" w:hAnsiTheme="majorHAnsi" w:cstheme="majorHAnsi"/>
                              <w:color w:val="FFFFFF"/>
                              <w:sz w:val="20"/>
                            </w:rPr>
                            <w:t>Education</w:t>
                          </w:r>
                          <w:r w:rsidRPr="007F33E3">
                            <w:rPr>
                              <w:rFonts w:asciiTheme="majorHAnsi" w:hAnsiTheme="majorHAnsi" w:cstheme="majorHAnsi"/>
                              <w:caps/>
                              <w:color w:val="FFFFFF"/>
                              <w:sz w:val="20"/>
                            </w:rPr>
                            <w:t xml:space="preserve">: A </w:t>
                          </w:r>
                          <w:r w:rsidRPr="007F33E3">
                            <w:rPr>
                              <w:rFonts w:asciiTheme="majorHAnsi" w:hAnsiTheme="majorHAnsi" w:cstheme="majorHAnsi"/>
                              <w:color w:val="FFFFFF"/>
                              <w:sz w:val="20"/>
                            </w:rPr>
                            <w:t>Programme</w:t>
                          </w:r>
                          <w:r w:rsidRPr="007F33E3">
                            <w:rPr>
                              <w:rFonts w:asciiTheme="majorHAnsi" w:hAnsiTheme="majorHAnsi" w:cstheme="majorHAnsi"/>
                              <w:caps/>
                              <w:color w:val="FFFFFF"/>
                              <w:sz w:val="20"/>
                            </w:rPr>
                            <w:t xml:space="preserve"> </w:t>
                          </w:r>
                          <w:r w:rsidRPr="007F33E3">
                            <w:rPr>
                              <w:rFonts w:asciiTheme="majorHAnsi" w:hAnsiTheme="majorHAnsi" w:cstheme="majorHAnsi"/>
                              <w:color w:val="FFFFFF"/>
                              <w:sz w:val="20"/>
                            </w:rPr>
                            <w:t>of</w:t>
                          </w:r>
                          <w:r w:rsidRPr="007F33E3">
                            <w:rPr>
                              <w:rFonts w:asciiTheme="majorHAnsi" w:hAnsiTheme="majorHAnsi" w:cstheme="majorHAnsi"/>
                              <w:caps/>
                              <w:color w:val="FFFFFF"/>
                              <w:sz w:val="20"/>
                            </w:rPr>
                            <w:t xml:space="preserve"> </w:t>
                          </w:r>
                          <w:r w:rsidRPr="007F33E3">
                            <w:rPr>
                              <w:rFonts w:asciiTheme="majorHAnsi" w:hAnsiTheme="majorHAnsi" w:cstheme="majorHAnsi"/>
                              <w:color w:val="FFFFFF"/>
                              <w:sz w:val="20"/>
                            </w:rPr>
                            <w:t>Study</w:t>
                          </w:r>
                        </w:p>
                        <w:p w14:paraId="5395F53E" w14:textId="5ED39454" w:rsidR="00F95CEF" w:rsidRPr="00AE0796" w:rsidRDefault="00F95CEF" w:rsidP="00AE0796">
                          <w:pPr>
                            <w:pStyle w:val="Header"/>
                            <w:jc w:val="center"/>
                            <w:rPr>
                              <w:rFonts w:ascii="Calibri" w:hAnsi="Calibri" w:cs="Calibri"/>
                              <w:caps/>
                              <w:color w:val="FFFFFF"/>
                              <w:sz w:val="28"/>
                              <w:szCs w:val="2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44CDCF04" id="Rectangle 197" o:spid="_x0000_s1038" style="position:absolute;margin-left:7.05pt;margin-top:15pt;width:576.85pt;height:34.55pt;z-index:-251660800;visibility:visible;mso-wrap-style:square;mso-width-percent:0;mso-height-percent:0;mso-wrap-distance-left:9.35pt;mso-wrap-distance-top:0;mso-wrap-distance-right:9.35pt;mso-wrap-distance-bottom:0;mso-position-horizontal:absolute;mso-position-horizontal-relative:margin;mso-position-vertical:absolute;mso-position-vertical-relative:page;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" o:allowoverlap="f" fillcolor="#4472c4" stroked="f" strokeweight="1pt">
              <v:textbox>
                <w:txbxContent>
                  <w:p w14:paraId="5A7810FE" w14:textId="77777777" w:rsidR="00CD2330" w:rsidRPr="00CD2330" w:rsidRDefault="00F95CEF" w:rsidP="00CD2330">
                    <w:pPr>
                      <w:pStyle w:val="Header"/>
                      <w:jc w:val="center"/>
                      <w:rPr>
                        <w:rFonts w:asciiTheme="majorHAnsi" w:hAnsiTheme="majorHAnsi" w:cstheme="majorHAnsi"/>
                        <w:caps/>
                        <w:color w:val="FFFFFF"/>
                        <w:sz w:val="14"/>
                        <w:szCs w:val="14"/>
                      </w:rPr>
                    </w:pPr>
                    <w:r w:rsidRPr="00CD2330">
                      <w:rPr>
                        <w:caps/>
                        <w:color w:val="FFFFFF"/>
                        <w:sz w:val="20"/>
                      </w:rPr>
                      <w:t xml:space="preserve">     </w:t>
                    </w:r>
                    <w:r w:rsidR="00CD2330" w:rsidRPr="00CD2330">
                      <w:rPr>
                        <w:caps/>
                        <w:color w:val="FFFFFF"/>
                        <w:sz w:val="20"/>
                      </w:rPr>
                      <w:t xml:space="preserve">  </w:t>
                    </w:r>
                    <w:r w:rsidR="00CD2330" w:rsidRPr="00CD2330">
                      <w:rPr>
                        <w:rFonts w:asciiTheme="majorHAnsi" w:hAnsiTheme="majorHAnsi" w:cstheme="majorHAnsi"/>
                        <w:caps/>
                        <w:color w:val="FFFFFF"/>
                        <w:sz w:val="14"/>
                        <w:szCs w:val="14"/>
                      </w:rPr>
                      <w:t>St. Christopher’s RE Department</w:t>
                    </w:r>
                  </w:p>
                  <w:p w14:paraId="4B30B637" w14:textId="77777777" w:rsidR="00CD2330" w:rsidRPr="00CD2330" w:rsidRDefault="00CD2330" w:rsidP="00CD2330">
                    <w:pPr>
                      <w:pStyle w:val="Header"/>
                      <w:jc w:val="center"/>
                      <w:rPr>
                        <w:rFonts w:asciiTheme="majorHAnsi" w:hAnsiTheme="majorHAnsi" w:cstheme="majorHAnsi"/>
                        <w:caps/>
                        <w:color w:val="FFFFFF"/>
                        <w:sz w:val="14"/>
                        <w:szCs w:val="14"/>
                      </w:rPr>
                    </w:pPr>
                    <w:r w:rsidRPr="00CD2330">
                      <w:rPr>
                        <w:rFonts w:asciiTheme="majorHAnsi" w:hAnsiTheme="majorHAnsi" w:cstheme="majorHAnsi"/>
                        <w:caps/>
                        <w:color w:val="FFFFFF"/>
                        <w:sz w:val="14"/>
                        <w:szCs w:val="14"/>
                      </w:rPr>
                      <w:t xml:space="preserve">(God &amp; Learning-Centred; Purpose-Driven; Pupil-Empowering)   </w:t>
                    </w:r>
                  </w:p>
                  <w:p w14:paraId="26CB42EF" w14:textId="77777777" w:rsidR="00CD2330" w:rsidRPr="007F33E3" w:rsidRDefault="00CD2330" w:rsidP="00CD2330">
                    <w:pPr>
                      <w:pStyle w:val="Header"/>
                      <w:jc w:val="center"/>
                      <w:rPr>
                        <w:rFonts w:asciiTheme="majorHAnsi" w:hAnsiTheme="majorHAnsi" w:cstheme="majorHAnsi"/>
                        <w:color w:val="FFFFFF"/>
                        <w:sz w:val="20"/>
                      </w:rPr>
                    </w:pPr>
                    <w:r w:rsidRPr="007F33E3">
                      <w:rPr>
                        <w:rFonts w:asciiTheme="majorHAnsi" w:hAnsiTheme="majorHAnsi" w:cstheme="majorHAnsi"/>
                        <w:caps/>
                        <w:color w:val="FFFFFF"/>
                        <w:sz w:val="20"/>
                      </w:rPr>
                      <w:t>I</w:t>
                    </w:r>
                    <w:r w:rsidRPr="007F33E3">
                      <w:rPr>
                        <w:rFonts w:asciiTheme="majorHAnsi" w:hAnsiTheme="majorHAnsi" w:cstheme="majorHAnsi"/>
                        <w:color w:val="FFFFFF"/>
                        <w:sz w:val="20"/>
                      </w:rPr>
                      <w:t>lluminating</w:t>
                    </w:r>
                    <w:r w:rsidRPr="007F33E3">
                      <w:rPr>
                        <w:rFonts w:asciiTheme="majorHAnsi" w:hAnsiTheme="majorHAnsi" w:cstheme="majorHAnsi"/>
                        <w:caps/>
                        <w:color w:val="FFFFFF"/>
                        <w:sz w:val="20"/>
                      </w:rPr>
                      <w:t xml:space="preserve"> </w:t>
                    </w:r>
                    <w:r w:rsidRPr="007F33E3">
                      <w:rPr>
                        <w:rFonts w:asciiTheme="majorHAnsi" w:hAnsiTheme="majorHAnsi" w:cstheme="majorHAnsi"/>
                        <w:color w:val="FFFFFF"/>
                        <w:sz w:val="20"/>
                      </w:rPr>
                      <w:t>Pathways</w:t>
                    </w:r>
                    <w:r w:rsidRPr="007F33E3">
                      <w:rPr>
                        <w:rFonts w:asciiTheme="majorHAnsi" w:hAnsiTheme="majorHAnsi" w:cstheme="majorHAnsi"/>
                        <w:caps/>
                        <w:color w:val="FFFFFF"/>
                        <w:sz w:val="20"/>
                      </w:rPr>
                      <w:t xml:space="preserve"> - </w:t>
                    </w:r>
                    <w:r w:rsidRPr="007F33E3">
                      <w:rPr>
                        <w:rFonts w:asciiTheme="majorHAnsi" w:hAnsiTheme="majorHAnsi" w:cstheme="majorHAnsi"/>
                        <w:color w:val="FFFFFF"/>
                        <w:sz w:val="20"/>
                      </w:rPr>
                      <w:t>Religious</w:t>
                    </w:r>
                    <w:r w:rsidRPr="007F33E3">
                      <w:rPr>
                        <w:rFonts w:asciiTheme="majorHAnsi" w:hAnsiTheme="majorHAnsi" w:cstheme="majorHAnsi"/>
                        <w:caps/>
                        <w:color w:val="FFFFFF"/>
                        <w:sz w:val="20"/>
                      </w:rPr>
                      <w:t xml:space="preserve"> </w:t>
                    </w:r>
                    <w:r w:rsidRPr="007F33E3">
                      <w:rPr>
                        <w:rFonts w:asciiTheme="majorHAnsi" w:hAnsiTheme="majorHAnsi" w:cstheme="majorHAnsi"/>
                        <w:color w:val="FFFFFF"/>
                        <w:sz w:val="20"/>
                      </w:rPr>
                      <w:t>Education</w:t>
                    </w:r>
                    <w:r w:rsidRPr="007F33E3">
                      <w:rPr>
                        <w:rFonts w:asciiTheme="majorHAnsi" w:hAnsiTheme="majorHAnsi" w:cstheme="majorHAnsi"/>
                        <w:caps/>
                        <w:color w:val="FFFFFF"/>
                        <w:sz w:val="20"/>
                      </w:rPr>
                      <w:t xml:space="preserve">: A </w:t>
                    </w:r>
                    <w:r w:rsidRPr="007F33E3">
                      <w:rPr>
                        <w:rFonts w:asciiTheme="majorHAnsi" w:hAnsiTheme="majorHAnsi" w:cstheme="majorHAnsi"/>
                        <w:color w:val="FFFFFF"/>
                        <w:sz w:val="20"/>
                      </w:rPr>
                      <w:t>Programme</w:t>
                    </w:r>
                    <w:r w:rsidRPr="007F33E3">
                      <w:rPr>
                        <w:rFonts w:asciiTheme="majorHAnsi" w:hAnsiTheme="majorHAnsi" w:cstheme="majorHAnsi"/>
                        <w:caps/>
                        <w:color w:val="FFFFFF"/>
                        <w:sz w:val="20"/>
                      </w:rPr>
                      <w:t xml:space="preserve"> </w:t>
                    </w:r>
                    <w:r w:rsidRPr="007F33E3">
                      <w:rPr>
                        <w:rFonts w:asciiTheme="majorHAnsi" w:hAnsiTheme="majorHAnsi" w:cstheme="majorHAnsi"/>
                        <w:color w:val="FFFFFF"/>
                        <w:sz w:val="20"/>
                      </w:rPr>
                      <w:t>of</w:t>
                    </w:r>
                    <w:r w:rsidRPr="007F33E3">
                      <w:rPr>
                        <w:rFonts w:asciiTheme="majorHAnsi" w:hAnsiTheme="majorHAnsi" w:cstheme="majorHAnsi"/>
                        <w:caps/>
                        <w:color w:val="FFFFFF"/>
                        <w:sz w:val="20"/>
                      </w:rPr>
                      <w:t xml:space="preserve"> </w:t>
                    </w:r>
                    <w:r w:rsidRPr="007F33E3">
                      <w:rPr>
                        <w:rFonts w:asciiTheme="majorHAnsi" w:hAnsiTheme="majorHAnsi" w:cstheme="majorHAnsi"/>
                        <w:color w:val="FFFFFF"/>
                        <w:sz w:val="20"/>
                      </w:rPr>
                      <w:t>Study</w:t>
                    </w:r>
                  </w:p>
                  <w:p w14:paraId="5395F53E" w14:textId="5ED39454" w:rsidR="00F95CEF" w:rsidRPr="00AE0796" w:rsidRDefault="00F95CEF" w:rsidP="00AE0796">
                    <w:pPr>
                      <w:pStyle w:val="Header"/>
                      <w:jc w:val="center"/>
                      <w:rPr>
                        <w:rFonts w:ascii="Calibri" w:hAnsi="Calibri" w:cs="Calibri"/>
                        <w:caps/>
                        <w:color w:val="FFFFFF"/>
                        <w:sz w:val="28"/>
                        <w:szCs w:val="28"/>
                      </w:rPr>
                    </w:pPr>
                  </w:p>
                </w:txbxContent>
              </v:textbox>
              <w10:wrap type="square" anchorx="margin" anchory="page"/>
            </v:rect>
          </w:pict>
        </mc:Fallback>
      </mc:AlternateContent>
    </w:r>
    <w:r w:rsidR="00F95CEF">
      <w:rPr>
        <w:noProof/>
        <w:lang w:eastAsia="en-GB"/>
      </w:rPr>
      <w:drawing>
        <wp:anchor distT="0" distB="0" distL="114300" distR="114300" simplePos="0" relativeHeight="251656704" behindDoc="1" locked="0" layoutInCell="1" allowOverlap="1" wp14:anchorId="555509FB" wp14:editId="3FDFA313">
          <wp:simplePos x="0" y="0"/>
          <wp:positionH relativeFrom="column">
            <wp:posOffset>8084186</wp:posOffset>
          </wp:positionH>
          <wp:positionV relativeFrom="paragraph">
            <wp:posOffset>-256552</wp:posOffset>
          </wp:positionV>
          <wp:extent cx="1530350" cy="477531"/>
          <wp:effectExtent l="0" t="0" r="0" b="0"/>
          <wp:wrapNone/>
          <wp:docPr id="215" name="Picture 2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542881" cy="481441"/>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4820557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7697E73"/>
    <w:multiLevelType w:val="hybridMultilevel"/>
    <w:tmpl w:val="EF7C16C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A191DB4"/>
    <w:multiLevelType w:val="hybridMultilevel"/>
    <w:tmpl w:val="795C24C0"/>
    <w:lvl w:ilvl="0" w:tplc="35B49C02">
      <w:start w:val="1"/>
      <w:numFmt w:val="bullet"/>
      <w:lvlText w:val="•"/>
      <w:lvlJc w:val="left"/>
      <w:pPr>
        <w:tabs>
          <w:tab w:val="num" w:pos="720"/>
        </w:tabs>
        <w:ind w:left="720" w:hanging="360"/>
      </w:pPr>
      <w:rPr>
        <w:rFonts w:ascii="Arial" w:hAnsi="Arial" w:hint="default"/>
      </w:rPr>
    </w:lvl>
    <w:lvl w:ilvl="1" w:tplc="638095D4" w:tentative="1">
      <w:start w:val="1"/>
      <w:numFmt w:val="bullet"/>
      <w:lvlText w:val="•"/>
      <w:lvlJc w:val="left"/>
      <w:pPr>
        <w:tabs>
          <w:tab w:val="num" w:pos="1440"/>
        </w:tabs>
        <w:ind w:left="1440" w:hanging="360"/>
      </w:pPr>
      <w:rPr>
        <w:rFonts w:ascii="Arial" w:hAnsi="Arial" w:hint="default"/>
      </w:rPr>
    </w:lvl>
    <w:lvl w:ilvl="2" w:tplc="6096E552" w:tentative="1">
      <w:start w:val="1"/>
      <w:numFmt w:val="bullet"/>
      <w:lvlText w:val="•"/>
      <w:lvlJc w:val="left"/>
      <w:pPr>
        <w:tabs>
          <w:tab w:val="num" w:pos="2160"/>
        </w:tabs>
        <w:ind w:left="2160" w:hanging="360"/>
      </w:pPr>
      <w:rPr>
        <w:rFonts w:ascii="Arial" w:hAnsi="Arial" w:hint="default"/>
      </w:rPr>
    </w:lvl>
    <w:lvl w:ilvl="3" w:tplc="040A7278" w:tentative="1">
      <w:start w:val="1"/>
      <w:numFmt w:val="bullet"/>
      <w:lvlText w:val="•"/>
      <w:lvlJc w:val="left"/>
      <w:pPr>
        <w:tabs>
          <w:tab w:val="num" w:pos="2880"/>
        </w:tabs>
        <w:ind w:left="2880" w:hanging="360"/>
      </w:pPr>
      <w:rPr>
        <w:rFonts w:ascii="Arial" w:hAnsi="Arial" w:hint="default"/>
      </w:rPr>
    </w:lvl>
    <w:lvl w:ilvl="4" w:tplc="E53E0D10" w:tentative="1">
      <w:start w:val="1"/>
      <w:numFmt w:val="bullet"/>
      <w:lvlText w:val="•"/>
      <w:lvlJc w:val="left"/>
      <w:pPr>
        <w:tabs>
          <w:tab w:val="num" w:pos="3600"/>
        </w:tabs>
        <w:ind w:left="3600" w:hanging="360"/>
      </w:pPr>
      <w:rPr>
        <w:rFonts w:ascii="Arial" w:hAnsi="Arial" w:hint="default"/>
      </w:rPr>
    </w:lvl>
    <w:lvl w:ilvl="5" w:tplc="A1B08334" w:tentative="1">
      <w:start w:val="1"/>
      <w:numFmt w:val="bullet"/>
      <w:lvlText w:val="•"/>
      <w:lvlJc w:val="left"/>
      <w:pPr>
        <w:tabs>
          <w:tab w:val="num" w:pos="4320"/>
        </w:tabs>
        <w:ind w:left="4320" w:hanging="360"/>
      </w:pPr>
      <w:rPr>
        <w:rFonts w:ascii="Arial" w:hAnsi="Arial" w:hint="default"/>
      </w:rPr>
    </w:lvl>
    <w:lvl w:ilvl="6" w:tplc="F6A000DC" w:tentative="1">
      <w:start w:val="1"/>
      <w:numFmt w:val="bullet"/>
      <w:lvlText w:val="•"/>
      <w:lvlJc w:val="left"/>
      <w:pPr>
        <w:tabs>
          <w:tab w:val="num" w:pos="5040"/>
        </w:tabs>
        <w:ind w:left="5040" w:hanging="360"/>
      </w:pPr>
      <w:rPr>
        <w:rFonts w:ascii="Arial" w:hAnsi="Arial" w:hint="default"/>
      </w:rPr>
    </w:lvl>
    <w:lvl w:ilvl="7" w:tplc="45424C84" w:tentative="1">
      <w:start w:val="1"/>
      <w:numFmt w:val="bullet"/>
      <w:lvlText w:val="•"/>
      <w:lvlJc w:val="left"/>
      <w:pPr>
        <w:tabs>
          <w:tab w:val="num" w:pos="5760"/>
        </w:tabs>
        <w:ind w:left="5760" w:hanging="360"/>
      </w:pPr>
      <w:rPr>
        <w:rFonts w:ascii="Arial" w:hAnsi="Arial" w:hint="default"/>
      </w:rPr>
    </w:lvl>
    <w:lvl w:ilvl="8" w:tplc="D3A05BC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E570D69"/>
    <w:multiLevelType w:val="hybridMultilevel"/>
    <w:tmpl w:val="39E2F3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430962F0"/>
    <w:multiLevelType w:val="hybridMultilevel"/>
    <w:tmpl w:val="C414D8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48B0436C"/>
    <w:multiLevelType w:val="hybridMultilevel"/>
    <w:tmpl w:val="A8F2BB38"/>
    <w:lvl w:ilvl="0" w:tplc="F3908D26">
      <w:start w:val="1"/>
      <w:numFmt w:val="bullet"/>
      <w:lvlText w:val="•"/>
      <w:lvlJc w:val="left"/>
      <w:pPr>
        <w:tabs>
          <w:tab w:val="num" w:pos="720"/>
        </w:tabs>
        <w:ind w:left="720" w:hanging="360"/>
      </w:pPr>
      <w:rPr>
        <w:rFonts w:ascii="Arial" w:hAnsi="Arial" w:hint="default"/>
      </w:rPr>
    </w:lvl>
    <w:lvl w:ilvl="1" w:tplc="64CC4DD4" w:tentative="1">
      <w:start w:val="1"/>
      <w:numFmt w:val="bullet"/>
      <w:lvlText w:val="•"/>
      <w:lvlJc w:val="left"/>
      <w:pPr>
        <w:tabs>
          <w:tab w:val="num" w:pos="1440"/>
        </w:tabs>
        <w:ind w:left="1440" w:hanging="360"/>
      </w:pPr>
      <w:rPr>
        <w:rFonts w:ascii="Arial" w:hAnsi="Arial" w:hint="default"/>
      </w:rPr>
    </w:lvl>
    <w:lvl w:ilvl="2" w:tplc="21F29684" w:tentative="1">
      <w:start w:val="1"/>
      <w:numFmt w:val="bullet"/>
      <w:lvlText w:val="•"/>
      <w:lvlJc w:val="left"/>
      <w:pPr>
        <w:tabs>
          <w:tab w:val="num" w:pos="2160"/>
        </w:tabs>
        <w:ind w:left="2160" w:hanging="360"/>
      </w:pPr>
      <w:rPr>
        <w:rFonts w:ascii="Arial" w:hAnsi="Arial" w:hint="default"/>
      </w:rPr>
    </w:lvl>
    <w:lvl w:ilvl="3" w:tplc="C6229178" w:tentative="1">
      <w:start w:val="1"/>
      <w:numFmt w:val="bullet"/>
      <w:lvlText w:val="•"/>
      <w:lvlJc w:val="left"/>
      <w:pPr>
        <w:tabs>
          <w:tab w:val="num" w:pos="2880"/>
        </w:tabs>
        <w:ind w:left="2880" w:hanging="360"/>
      </w:pPr>
      <w:rPr>
        <w:rFonts w:ascii="Arial" w:hAnsi="Arial" w:hint="default"/>
      </w:rPr>
    </w:lvl>
    <w:lvl w:ilvl="4" w:tplc="4366318E" w:tentative="1">
      <w:start w:val="1"/>
      <w:numFmt w:val="bullet"/>
      <w:lvlText w:val="•"/>
      <w:lvlJc w:val="left"/>
      <w:pPr>
        <w:tabs>
          <w:tab w:val="num" w:pos="3600"/>
        </w:tabs>
        <w:ind w:left="3600" w:hanging="360"/>
      </w:pPr>
      <w:rPr>
        <w:rFonts w:ascii="Arial" w:hAnsi="Arial" w:hint="default"/>
      </w:rPr>
    </w:lvl>
    <w:lvl w:ilvl="5" w:tplc="8278AA1E" w:tentative="1">
      <w:start w:val="1"/>
      <w:numFmt w:val="bullet"/>
      <w:lvlText w:val="•"/>
      <w:lvlJc w:val="left"/>
      <w:pPr>
        <w:tabs>
          <w:tab w:val="num" w:pos="4320"/>
        </w:tabs>
        <w:ind w:left="4320" w:hanging="360"/>
      </w:pPr>
      <w:rPr>
        <w:rFonts w:ascii="Arial" w:hAnsi="Arial" w:hint="default"/>
      </w:rPr>
    </w:lvl>
    <w:lvl w:ilvl="6" w:tplc="F1E475C4" w:tentative="1">
      <w:start w:val="1"/>
      <w:numFmt w:val="bullet"/>
      <w:lvlText w:val="•"/>
      <w:lvlJc w:val="left"/>
      <w:pPr>
        <w:tabs>
          <w:tab w:val="num" w:pos="5040"/>
        </w:tabs>
        <w:ind w:left="5040" w:hanging="360"/>
      </w:pPr>
      <w:rPr>
        <w:rFonts w:ascii="Arial" w:hAnsi="Arial" w:hint="default"/>
      </w:rPr>
    </w:lvl>
    <w:lvl w:ilvl="7" w:tplc="81C4A73A" w:tentative="1">
      <w:start w:val="1"/>
      <w:numFmt w:val="bullet"/>
      <w:lvlText w:val="•"/>
      <w:lvlJc w:val="left"/>
      <w:pPr>
        <w:tabs>
          <w:tab w:val="num" w:pos="5760"/>
        </w:tabs>
        <w:ind w:left="5760" w:hanging="360"/>
      </w:pPr>
      <w:rPr>
        <w:rFonts w:ascii="Arial" w:hAnsi="Arial" w:hint="default"/>
      </w:rPr>
    </w:lvl>
    <w:lvl w:ilvl="8" w:tplc="D3E470CE"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4F35736D"/>
    <w:multiLevelType w:val="hybridMultilevel"/>
    <w:tmpl w:val="CCC8A53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F7E29B8"/>
    <w:multiLevelType w:val="hybridMultilevel"/>
    <w:tmpl w:val="BEBEF860"/>
    <w:lvl w:ilvl="0" w:tplc="D8A00386">
      <w:start w:val="1"/>
      <w:numFmt w:val="bullet"/>
      <w:lvlText w:val="•"/>
      <w:lvlJc w:val="left"/>
      <w:pPr>
        <w:tabs>
          <w:tab w:val="num" w:pos="720"/>
        </w:tabs>
        <w:ind w:left="720" w:hanging="360"/>
      </w:pPr>
      <w:rPr>
        <w:rFonts w:ascii="Arial" w:hAnsi="Arial" w:hint="default"/>
      </w:rPr>
    </w:lvl>
    <w:lvl w:ilvl="1" w:tplc="811A3FAE" w:tentative="1">
      <w:start w:val="1"/>
      <w:numFmt w:val="bullet"/>
      <w:lvlText w:val="•"/>
      <w:lvlJc w:val="left"/>
      <w:pPr>
        <w:tabs>
          <w:tab w:val="num" w:pos="1440"/>
        </w:tabs>
        <w:ind w:left="1440" w:hanging="360"/>
      </w:pPr>
      <w:rPr>
        <w:rFonts w:ascii="Arial" w:hAnsi="Arial" w:hint="default"/>
      </w:rPr>
    </w:lvl>
    <w:lvl w:ilvl="2" w:tplc="78D4D99E" w:tentative="1">
      <w:start w:val="1"/>
      <w:numFmt w:val="bullet"/>
      <w:lvlText w:val="•"/>
      <w:lvlJc w:val="left"/>
      <w:pPr>
        <w:tabs>
          <w:tab w:val="num" w:pos="2160"/>
        </w:tabs>
        <w:ind w:left="2160" w:hanging="360"/>
      </w:pPr>
      <w:rPr>
        <w:rFonts w:ascii="Arial" w:hAnsi="Arial" w:hint="default"/>
      </w:rPr>
    </w:lvl>
    <w:lvl w:ilvl="3" w:tplc="2BDCFDD0" w:tentative="1">
      <w:start w:val="1"/>
      <w:numFmt w:val="bullet"/>
      <w:lvlText w:val="•"/>
      <w:lvlJc w:val="left"/>
      <w:pPr>
        <w:tabs>
          <w:tab w:val="num" w:pos="2880"/>
        </w:tabs>
        <w:ind w:left="2880" w:hanging="360"/>
      </w:pPr>
      <w:rPr>
        <w:rFonts w:ascii="Arial" w:hAnsi="Arial" w:hint="default"/>
      </w:rPr>
    </w:lvl>
    <w:lvl w:ilvl="4" w:tplc="9E9680C8" w:tentative="1">
      <w:start w:val="1"/>
      <w:numFmt w:val="bullet"/>
      <w:lvlText w:val="•"/>
      <w:lvlJc w:val="left"/>
      <w:pPr>
        <w:tabs>
          <w:tab w:val="num" w:pos="3600"/>
        </w:tabs>
        <w:ind w:left="3600" w:hanging="360"/>
      </w:pPr>
      <w:rPr>
        <w:rFonts w:ascii="Arial" w:hAnsi="Arial" w:hint="default"/>
      </w:rPr>
    </w:lvl>
    <w:lvl w:ilvl="5" w:tplc="E5104C7A" w:tentative="1">
      <w:start w:val="1"/>
      <w:numFmt w:val="bullet"/>
      <w:lvlText w:val="•"/>
      <w:lvlJc w:val="left"/>
      <w:pPr>
        <w:tabs>
          <w:tab w:val="num" w:pos="4320"/>
        </w:tabs>
        <w:ind w:left="4320" w:hanging="360"/>
      </w:pPr>
      <w:rPr>
        <w:rFonts w:ascii="Arial" w:hAnsi="Arial" w:hint="default"/>
      </w:rPr>
    </w:lvl>
    <w:lvl w:ilvl="6" w:tplc="6534E244" w:tentative="1">
      <w:start w:val="1"/>
      <w:numFmt w:val="bullet"/>
      <w:lvlText w:val="•"/>
      <w:lvlJc w:val="left"/>
      <w:pPr>
        <w:tabs>
          <w:tab w:val="num" w:pos="5040"/>
        </w:tabs>
        <w:ind w:left="5040" w:hanging="360"/>
      </w:pPr>
      <w:rPr>
        <w:rFonts w:ascii="Arial" w:hAnsi="Arial" w:hint="default"/>
      </w:rPr>
    </w:lvl>
    <w:lvl w:ilvl="7" w:tplc="F7AE9532" w:tentative="1">
      <w:start w:val="1"/>
      <w:numFmt w:val="bullet"/>
      <w:lvlText w:val="•"/>
      <w:lvlJc w:val="left"/>
      <w:pPr>
        <w:tabs>
          <w:tab w:val="num" w:pos="5760"/>
        </w:tabs>
        <w:ind w:left="5760" w:hanging="360"/>
      </w:pPr>
      <w:rPr>
        <w:rFonts w:ascii="Arial" w:hAnsi="Arial" w:hint="default"/>
      </w:rPr>
    </w:lvl>
    <w:lvl w:ilvl="8" w:tplc="0400CED2" w:tentative="1">
      <w:start w:val="1"/>
      <w:numFmt w:val="bullet"/>
      <w:lvlText w:val="•"/>
      <w:lvlJc w:val="left"/>
      <w:pPr>
        <w:tabs>
          <w:tab w:val="num" w:pos="6480"/>
        </w:tabs>
        <w:ind w:left="6480" w:hanging="360"/>
      </w:pPr>
      <w:rPr>
        <w:rFonts w:ascii="Arial" w:hAnsi="Arial" w:hint="default"/>
      </w:rPr>
    </w:lvl>
  </w:abstractNum>
  <w:num w:numId="1" w16cid:durableId="995180408">
    <w:abstractNumId w:val="4"/>
  </w:num>
  <w:num w:numId="2" w16cid:durableId="1718118177">
    <w:abstractNumId w:val="6"/>
  </w:num>
  <w:num w:numId="3" w16cid:durableId="844243313">
    <w:abstractNumId w:val="5"/>
  </w:num>
  <w:num w:numId="4" w16cid:durableId="84964368">
    <w:abstractNumId w:val="1"/>
  </w:num>
  <w:num w:numId="5" w16cid:durableId="699816103">
    <w:abstractNumId w:val="3"/>
  </w:num>
  <w:num w:numId="6" w16cid:durableId="1126702063">
    <w:abstractNumId w:val="0"/>
  </w:num>
  <w:num w:numId="7" w16cid:durableId="1431975141">
    <w:abstractNumId w:val="2"/>
  </w:num>
  <w:num w:numId="8" w16cid:durableId="27035532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3D8D"/>
    <w:rsid w:val="00002ED7"/>
    <w:rsid w:val="00020337"/>
    <w:rsid w:val="000215C8"/>
    <w:rsid w:val="00026781"/>
    <w:rsid w:val="000276E8"/>
    <w:rsid w:val="00027EEA"/>
    <w:rsid w:val="00036F71"/>
    <w:rsid w:val="00054287"/>
    <w:rsid w:val="00067338"/>
    <w:rsid w:val="00072C12"/>
    <w:rsid w:val="00074196"/>
    <w:rsid w:val="000747D9"/>
    <w:rsid w:val="00074B97"/>
    <w:rsid w:val="00081594"/>
    <w:rsid w:val="0009655E"/>
    <w:rsid w:val="00096EE7"/>
    <w:rsid w:val="000A4615"/>
    <w:rsid w:val="000B3717"/>
    <w:rsid w:val="000B5704"/>
    <w:rsid w:val="000B6DC3"/>
    <w:rsid w:val="000B7773"/>
    <w:rsid w:val="000C05B7"/>
    <w:rsid w:val="000C1935"/>
    <w:rsid w:val="000C51C4"/>
    <w:rsid w:val="000D34D5"/>
    <w:rsid w:val="000D50D6"/>
    <w:rsid w:val="000E6D50"/>
    <w:rsid w:val="000F169B"/>
    <w:rsid w:val="000F2085"/>
    <w:rsid w:val="000F377B"/>
    <w:rsid w:val="000F6107"/>
    <w:rsid w:val="00102A49"/>
    <w:rsid w:val="001146A5"/>
    <w:rsid w:val="001344E4"/>
    <w:rsid w:val="00134A31"/>
    <w:rsid w:val="001362D4"/>
    <w:rsid w:val="00156F43"/>
    <w:rsid w:val="00157933"/>
    <w:rsid w:val="00166BF2"/>
    <w:rsid w:val="00167C96"/>
    <w:rsid w:val="00180B0F"/>
    <w:rsid w:val="001918DF"/>
    <w:rsid w:val="001A03E4"/>
    <w:rsid w:val="001A0ECB"/>
    <w:rsid w:val="001B0207"/>
    <w:rsid w:val="001C667C"/>
    <w:rsid w:val="001D06A2"/>
    <w:rsid w:val="001E1A3B"/>
    <w:rsid w:val="001E5DC9"/>
    <w:rsid w:val="00200C15"/>
    <w:rsid w:val="00212D56"/>
    <w:rsid w:val="00213A50"/>
    <w:rsid w:val="00230930"/>
    <w:rsid w:val="0023720F"/>
    <w:rsid w:val="002455A9"/>
    <w:rsid w:val="00246A59"/>
    <w:rsid w:val="00255E38"/>
    <w:rsid w:val="00256855"/>
    <w:rsid w:val="00261D3A"/>
    <w:rsid w:val="00267061"/>
    <w:rsid w:val="00274362"/>
    <w:rsid w:val="0029701C"/>
    <w:rsid w:val="002A275E"/>
    <w:rsid w:val="002A2E8A"/>
    <w:rsid w:val="002A56B6"/>
    <w:rsid w:val="002B1FCC"/>
    <w:rsid w:val="002B4A8D"/>
    <w:rsid w:val="002C36E0"/>
    <w:rsid w:val="002D1332"/>
    <w:rsid w:val="002E4573"/>
    <w:rsid w:val="002E685F"/>
    <w:rsid w:val="00304800"/>
    <w:rsid w:val="00304950"/>
    <w:rsid w:val="00313DAB"/>
    <w:rsid w:val="00320BFC"/>
    <w:rsid w:val="00326F16"/>
    <w:rsid w:val="00330A2F"/>
    <w:rsid w:val="00335C34"/>
    <w:rsid w:val="003362D9"/>
    <w:rsid w:val="0034161F"/>
    <w:rsid w:val="00350014"/>
    <w:rsid w:val="00360650"/>
    <w:rsid w:val="00365B05"/>
    <w:rsid w:val="003759A3"/>
    <w:rsid w:val="003807BD"/>
    <w:rsid w:val="003815CD"/>
    <w:rsid w:val="00381C6C"/>
    <w:rsid w:val="00382BBD"/>
    <w:rsid w:val="003845A0"/>
    <w:rsid w:val="00391C75"/>
    <w:rsid w:val="00394AD9"/>
    <w:rsid w:val="003A5116"/>
    <w:rsid w:val="003B7032"/>
    <w:rsid w:val="003C08D3"/>
    <w:rsid w:val="003C554D"/>
    <w:rsid w:val="003D111B"/>
    <w:rsid w:val="003D199A"/>
    <w:rsid w:val="003E06F9"/>
    <w:rsid w:val="003E2295"/>
    <w:rsid w:val="003E58E4"/>
    <w:rsid w:val="0040585E"/>
    <w:rsid w:val="00411590"/>
    <w:rsid w:val="004215AF"/>
    <w:rsid w:val="00425A51"/>
    <w:rsid w:val="00437FC3"/>
    <w:rsid w:val="00445D2F"/>
    <w:rsid w:val="00446A2C"/>
    <w:rsid w:val="004501C0"/>
    <w:rsid w:val="00451F2A"/>
    <w:rsid w:val="00453F6F"/>
    <w:rsid w:val="00456C11"/>
    <w:rsid w:val="00457460"/>
    <w:rsid w:val="00457476"/>
    <w:rsid w:val="00467B63"/>
    <w:rsid w:val="004807FD"/>
    <w:rsid w:val="004D3754"/>
    <w:rsid w:val="004D49B9"/>
    <w:rsid w:val="004D50BF"/>
    <w:rsid w:val="004F4E50"/>
    <w:rsid w:val="00500A7C"/>
    <w:rsid w:val="0050166F"/>
    <w:rsid w:val="005020E6"/>
    <w:rsid w:val="00507626"/>
    <w:rsid w:val="00536752"/>
    <w:rsid w:val="005420E3"/>
    <w:rsid w:val="00546175"/>
    <w:rsid w:val="0055681E"/>
    <w:rsid w:val="00560AB5"/>
    <w:rsid w:val="00564667"/>
    <w:rsid w:val="005649CB"/>
    <w:rsid w:val="00585AA9"/>
    <w:rsid w:val="00591D61"/>
    <w:rsid w:val="00592189"/>
    <w:rsid w:val="005925C7"/>
    <w:rsid w:val="005A5245"/>
    <w:rsid w:val="005B00C0"/>
    <w:rsid w:val="005B625D"/>
    <w:rsid w:val="005B7B76"/>
    <w:rsid w:val="005C3B1A"/>
    <w:rsid w:val="005C5E8E"/>
    <w:rsid w:val="005C67DF"/>
    <w:rsid w:val="005C723E"/>
    <w:rsid w:val="005D218D"/>
    <w:rsid w:val="005D25EE"/>
    <w:rsid w:val="005D7E0C"/>
    <w:rsid w:val="005E50DF"/>
    <w:rsid w:val="005F1F3F"/>
    <w:rsid w:val="005F50E7"/>
    <w:rsid w:val="00603753"/>
    <w:rsid w:val="00612F9B"/>
    <w:rsid w:val="00613D07"/>
    <w:rsid w:val="00613E0A"/>
    <w:rsid w:val="0061434A"/>
    <w:rsid w:val="00621A0F"/>
    <w:rsid w:val="0062204B"/>
    <w:rsid w:val="00622B7C"/>
    <w:rsid w:val="00632395"/>
    <w:rsid w:val="00641D56"/>
    <w:rsid w:val="00656AA2"/>
    <w:rsid w:val="00660783"/>
    <w:rsid w:val="006659E0"/>
    <w:rsid w:val="0067410A"/>
    <w:rsid w:val="00686038"/>
    <w:rsid w:val="0069780F"/>
    <w:rsid w:val="006A00D0"/>
    <w:rsid w:val="006B239C"/>
    <w:rsid w:val="006B3F09"/>
    <w:rsid w:val="006B68F8"/>
    <w:rsid w:val="006D628F"/>
    <w:rsid w:val="006D69A8"/>
    <w:rsid w:val="006E2B33"/>
    <w:rsid w:val="007048B5"/>
    <w:rsid w:val="00710426"/>
    <w:rsid w:val="00713F1A"/>
    <w:rsid w:val="007257C9"/>
    <w:rsid w:val="00735744"/>
    <w:rsid w:val="00741FD1"/>
    <w:rsid w:val="0074731B"/>
    <w:rsid w:val="00757B17"/>
    <w:rsid w:val="00766B40"/>
    <w:rsid w:val="007743A6"/>
    <w:rsid w:val="007809CF"/>
    <w:rsid w:val="00781516"/>
    <w:rsid w:val="00787239"/>
    <w:rsid w:val="0079170D"/>
    <w:rsid w:val="00793277"/>
    <w:rsid w:val="00795D30"/>
    <w:rsid w:val="007A5BED"/>
    <w:rsid w:val="007A6D05"/>
    <w:rsid w:val="007B09BB"/>
    <w:rsid w:val="007B5E21"/>
    <w:rsid w:val="007B653D"/>
    <w:rsid w:val="007C166E"/>
    <w:rsid w:val="007C2D1D"/>
    <w:rsid w:val="007C6391"/>
    <w:rsid w:val="007D403D"/>
    <w:rsid w:val="007D4232"/>
    <w:rsid w:val="007E2200"/>
    <w:rsid w:val="007E7860"/>
    <w:rsid w:val="007E7F76"/>
    <w:rsid w:val="0080004C"/>
    <w:rsid w:val="008114D8"/>
    <w:rsid w:val="00813343"/>
    <w:rsid w:val="00823D8D"/>
    <w:rsid w:val="00827DE3"/>
    <w:rsid w:val="00843FD4"/>
    <w:rsid w:val="00844D7C"/>
    <w:rsid w:val="008471C3"/>
    <w:rsid w:val="008513D2"/>
    <w:rsid w:val="00852483"/>
    <w:rsid w:val="00857868"/>
    <w:rsid w:val="00860FAF"/>
    <w:rsid w:val="008721E1"/>
    <w:rsid w:val="0087413B"/>
    <w:rsid w:val="00874249"/>
    <w:rsid w:val="00880E7A"/>
    <w:rsid w:val="008839DF"/>
    <w:rsid w:val="008850D1"/>
    <w:rsid w:val="008870F9"/>
    <w:rsid w:val="00891FED"/>
    <w:rsid w:val="008926EE"/>
    <w:rsid w:val="00896202"/>
    <w:rsid w:val="008A0082"/>
    <w:rsid w:val="008A5D8D"/>
    <w:rsid w:val="008A64CC"/>
    <w:rsid w:val="008A790D"/>
    <w:rsid w:val="008C7D90"/>
    <w:rsid w:val="008E5F49"/>
    <w:rsid w:val="008F0329"/>
    <w:rsid w:val="008F1F75"/>
    <w:rsid w:val="008F66F3"/>
    <w:rsid w:val="008F6F92"/>
    <w:rsid w:val="009019F7"/>
    <w:rsid w:val="0090321D"/>
    <w:rsid w:val="00904569"/>
    <w:rsid w:val="00910E9A"/>
    <w:rsid w:val="00911083"/>
    <w:rsid w:val="009137BD"/>
    <w:rsid w:val="009171AF"/>
    <w:rsid w:val="009220EB"/>
    <w:rsid w:val="009222D0"/>
    <w:rsid w:val="00922D03"/>
    <w:rsid w:val="00924BB5"/>
    <w:rsid w:val="00933A5A"/>
    <w:rsid w:val="00937C19"/>
    <w:rsid w:val="0094432C"/>
    <w:rsid w:val="00944B43"/>
    <w:rsid w:val="00947C1E"/>
    <w:rsid w:val="0095270E"/>
    <w:rsid w:val="00967B8D"/>
    <w:rsid w:val="009710FD"/>
    <w:rsid w:val="009803BC"/>
    <w:rsid w:val="0098315C"/>
    <w:rsid w:val="009851ED"/>
    <w:rsid w:val="00993A4F"/>
    <w:rsid w:val="009946AA"/>
    <w:rsid w:val="009A7B1C"/>
    <w:rsid w:val="009B06E8"/>
    <w:rsid w:val="009D203B"/>
    <w:rsid w:val="009D49FE"/>
    <w:rsid w:val="009D5EA9"/>
    <w:rsid w:val="009D619D"/>
    <w:rsid w:val="009E47A1"/>
    <w:rsid w:val="009F25CF"/>
    <w:rsid w:val="009F37E4"/>
    <w:rsid w:val="009F7D85"/>
    <w:rsid w:val="00A01760"/>
    <w:rsid w:val="00A043E5"/>
    <w:rsid w:val="00A06053"/>
    <w:rsid w:val="00A11A0A"/>
    <w:rsid w:val="00A1346D"/>
    <w:rsid w:val="00A228B9"/>
    <w:rsid w:val="00A228C2"/>
    <w:rsid w:val="00A2374C"/>
    <w:rsid w:val="00A26362"/>
    <w:rsid w:val="00A357A7"/>
    <w:rsid w:val="00A3600C"/>
    <w:rsid w:val="00A37829"/>
    <w:rsid w:val="00A41531"/>
    <w:rsid w:val="00A42FF0"/>
    <w:rsid w:val="00A47E2E"/>
    <w:rsid w:val="00A56AB3"/>
    <w:rsid w:val="00A60D6C"/>
    <w:rsid w:val="00A66A3A"/>
    <w:rsid w:val="00A82BCE"/>
    <w:rsid w:val="00A873C4"/>
    <w:rsid w:val="00A90500"/>
    <w:rsid w:val="00A959AF"/>
    <w:rsid w:val="00AA11BE"/>
    <w:rsid w:val="00AA11E3"/>
    <w:rsid w:val="00AA24A8"/>
    <w:rsid w:val="00AA5453"/>
    <w:rsid w:val="00AC2B90"/>
    <w:rsid w:val="00AD22EE"/>
    <w:rsid w:val="00AD5F4E"/>
    <w:rsid w:val="00AD6339"/>
    <w:rsid w:val="00AE0736"/>
    <w:rsid w:val="00AE0796"/>
    <w:rsid w:val="00AE5279"/>
    <w:rsid w:val="00AE542A"/>
    <w:rsid w:val="00AE5E08"/>
    <w:rsid w:val="00AE66EC"/>
    <w:rsid w:val="00AF0386"/>
    <w:rsid w:val="00AF0B51"/>
    <w:rsid w:val="00AF1939"/>
    <w:rsid w:val="00B1271F"/>
    <w:rsid w:val="00B16CD6"/>
    <w:rsid w:val="00B25C90"/>
    <w:rsid w:val="00B26D37"/>
    <w:rsid w:val="00B36C86"/>
    <w:rsid w:val="00B4108C"/>
    <w:rsid w:val="00B5017E"/>
    <w:rsid w:val="00B540DF"/>
    <w:rsid w:val="00B76D78"/>
    <w:rsid w:val="00B81685"/>
    <w:rsid w:val="00B90CDC"/>
    <w:rsid w:val="00B92000"/>
    <w:rsid w:val="00BA26AD"/>
    <w:rsid w:val="00BA5551"/>
    <w:rsid w:val="00BA5C46"/>
    <w:rsid w:val="00BB160E"/>
    <w:rsid w:val="00BB419E"/>
    <w:rsid w:val="00BC1D0D"/>
    <w:rsid w:val="00BC2C5C"/>
    <w:rsid w:val="00BC492D"/>
    <w:rsid w:val="00BD332E"/>
    <w:rsid w:val="00BD5B78"/>
    <w:rsid w:val="00BE5075"/>
    <w:rsid w:val="00BE764C"/>
    <w:rsid w:val="00BF1AF5"/>
    <w:rsid w:val="00C02595"/>
    <w:rsid w:val="00C03383"/>
    <w:rsid w:val="00C04EC9"/>
    <w:rsid w:val="00C07CEE"/>
    <w:rsid w:val="00C20107"/>
    <w:rsid w:val="00C25732"/>
    <w:rsid w:val="00C3542B"/>
    <w:rsid w:val="00C37646"/>
    <w:rsid w:val="00C37B1A"/>
    <w:rsid w:val="00C578AE"/>
    <w:rsid w:val="00C728AA"/>
    <w:rsid w:val="00C84D83"/>
    <w:rsid w:val="00C85154"/>
    <w:rsid w:val="00C85BFD"/>
    <w:rsid w:val="00C862E0"/>
    <w:rsid w:val="00C86FA0"/>
    <w:rsid w:val="00C952AA"/>
    <w:rsid w:val="00C954BF"/>
    <w:rsid w:val="00C956E5"/>
    <w:rsid w:val="00C96BFF"/>
    <w:rsid w:val="00CA68F7"/>
    <w:rsid w:val="00CA74FE"/>
    <w:rsid w:val="00CB0E6A"/>
    <w:rsid w:val="00CB5D80"/>
    <w:rsid w:val="00CC5CA3"/>
    <w:rsid w:val="00CD2330"/>
    <w:rsid w:val="00CD54A9"/>
    <w:rsid w:val="00CE0269"/>
    <w:rsid w:val="00CE1CC4"/>
    <w:rsid w:val="00CE2B90"/>
    <w:rsid w:val="00CE4BD9"/>
    <w:rsid w:val="00CF296D"/>
    <w:rsid w:val="00CF6822"/>
    <w:rsid w:val="00D00C74"/>
    <w:rsid w:val="00D2345F"/>
    <w:rsid w:val="00D34C22"/>
    <w:rsid w:val="00D360C9"/>
    <w:rsid w:val="00D36693"/>
    <w:rsid w:val="00D37830"/>
    <w:rsid w:val="00D43F63"/>
    <w:rsid w:val="00D50DBB"/>
    <w:rsid w:val="00D5209F"/>
    <w:rsid w:val="00D56057"/>
    <w:rsid w:val="00D635DC"/>
    <w:rsid w:val="00D7079A"/>
    <w:rsid w:val="00D728D2"/>
    <w:rsid w:val="00D771C6"/>
    <w:rsid w:val="00D90A8B"/>
    <w:rsid w:val="00D91B77"/>
    <w:rsid w:val="00D9372F"/>
    <w:rsid w:val="00DA067F"/>
    <w:rsid w:val="00DA0E46"/>
    <w:rsid w:val="00DB0747"/>
    <w:rsid w:val="00DC1B9A"/>
    <w:rsid w:val="00DD2A56"/>
    <w:rsid w:val="00DD3C32"/>
    <w:rsid w:val="00DE2412"/>
    <w:rsid w:val="00DE54FD"/>
    <w:rsid w:val="00E02538"/>
    <w:rsid w:val="00E02828"/>
    <w:rsid w:val="00E03C15"/>
    <w:rsid w:val="00E07B9B"/>
    <w:rsid w:val="00E20576"/>
    <w:rsid w:val="00E20F5F"/>
    <w:rsid w:val="00E2538C"/>
    <w:rsid w:val="00E346B9"/>
    <w:rsid w:val="00E423CE"/>
    <w:rsid w:val="00E439BC"/>
    <w:rsid w:val="00E44748"/>
    <w:rsid w:val="00E51964"/>
    <w:rsid w:val="00E563DB"/>
    <w:rsid w:val="00E5649D"/>
    <w:rsid w:val="00E570C8"/>
    <w:rsid w:val="00E77684"/>
    <w:rsid w:val="00E83F33"/>
    <w:rsid w:val="00E87FFA"/>
    <w:rsid w:val="00E90459"/>
    <w:rsid w:val="00E963CF"/>
    <w:rsid w:val="00E9784C"/>
    <w:rsid w:val="00EA4E63"/>
    <w:rsid w:val="00EA6A77"/>
    <w:rsid w:val="00EB3C4E"/>
    <w:rsid w:val="00EC670B"/>
    <w:rsid w:val="00ED154F"/>
    <w:rsid w:val="00ED7D2C"/>
    <w:rsid w:val="00EE435D"/>
    <w:rsid w:val="00EE7C2D"/>
    <w:rsid w:val="00EF0FBA"/>
    <w:rsid w:val="00EF503F"/>
    <w:rsid w:val="00F022DF"/>
    <w:rsid w:val="00F02962"/>
    <w:rsid w:val="00F05337"/>
    <w:rsid w:val="00F10A44"/>
    <w:rsid w:val="00F12808"/>
    <w:rsid w:val="00F2447C"/>
    <w:rsid w:val="00F2595B"/>
    <w:rsid w:val="00F407AF"/>
    <w:rsid w:val="00F41314"/>
    <w:rsid w:val="00F66C61"/>
    <w:rsid w:val="00F766B3"/>
    <w:rsid w:val="00F77F1E"/>
    <w:rsid w:val="00F831A5"/>
    <w:rsid w:val="00F95CEF"/>
    <w:rsid w:val="00F974FC"/>
    <w:rsid w:val="00FB6DBF"/>
    <w:rsid w:val="00FC3B72"/>
    <w:rsid w:val="00FC4327"/>
    <w:rsid w:val="00FD4045"/>
    <w:rsid w:val="00FD4DEC"/>
    <w:rsid w:val="00FD6FA9"/>
    <w:rsid w:val="00FE4D11"/>
    <w:rsid w:val="00FF06B2"/>
    <w:rsid w:val="00FF2EEE"/>
    <w:rsid w:val="00FF526E"/>
    <w:rsid w:val="00FF5C7D"/>
    <w:rsid w:val="00FF732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A6A3456"/>
  <w15:docId w15:val="{B7002287-31E6-4474-90C1-F31D105481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1" w:qFormat="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48"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A5C46"/>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823D8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MediumGrid21">
    <w:name w:val="Medium Grid 21"/>
    <w:uiPriority w:val="1"/>
    <w:qFormat/>
    <w:rsid w:val="00B25C90"/>
    <w:rPr>
      <w:sz w:val="22"/>
      <w:szCs w:val="22"/>
    </w:rPr>
  </w:style>
  <w:style w:type="character" w:styleId="Hyperlink">
    <w:name w:val="Hyperlink"/>
    <w:uiPriority w:val="99"/>
    <w:unhideWhenUsed/>
    <w:rsid w:val="00B25C90"/>
    <w:rPr>
      <w:color w:val="0000FF"/>
      <w:u w:val="single"/>
    </w:rPr>
  </w:style>
  <w:style w:type="paragraph" w:styleId="Header">
    <w:name w:val="header"/>
    <w:basedOn w:val="Normal"/>
    <w:link w:val="HeaderChar"/>
    <w:rsid w:val="00B25C90"/>
    <w:pPr>
      <w:tabs>
        <w:tab w:val="center" w:pos="4153"/>
        <w:tab w:val="right" w:pos="8306"/>
      </w:tabs>
      <w:spacing w:after="0" w:line="240" w:lineRule="auto"/>
    </w:pPr>
    <w:rPr>
      <w:rFonts w:ascii="Comic Sans MS" w:eastAsia="Times New Roman" w:hAnsi="Comic Sans MS"/>
      <w:sz w:val="24"/>
      <w:szCs w:val="20"/>
    </w:rPr>
  </w:style>
  <w:style w:type="character" w:customStyle="1" w:styleId="HeaderChar">
    <w:name w:val="Header Char"/>
    <w:link w:val="Header"/>
    <w:uiPriority w:val="99"/>
    <w:rsid w:val="00B25C90"/>
    <w:rPr>
      <w:rFonts w:ascii="Comic Sans MS" w:eastAsia="Times New Roman" w:hAnsi="Comic Sans MS"/>
      <w:sz w:val="24"/>
      <w:lang w:eastAsia="en-US"/>
    </w:rPr>
  </w:style>
  <w:style w:type="paragraph" w:styleId="Footer">
    <w:name w:val="footer"/>
    <w:basedOn w:val="Normal"/>
    <w:link w:val="FooterChar"/>
    <w:uiPriority w:val="99"/>
    <w:unhideWhenUsed/>
    <w:rsid w:val="00AE0796"/>
    <w:pPr>
      <w:tabs>
        <w:tab w:val="center" w:pos="4513"/>
        <w:tab w:val="right" w:pos="9026"/>
      </w:tabs>
    </w:pPr>
  </w:style>
  <w:style w:type="character" w:customStyle="1" w:styleId="FooterChar">
    <w:name w:val="Footer Char"/>
    <w:link w:val="Footer"/>
    <w:uiPriority w:val="99"/>
    <w:rsid w:val="00AE0796"/>
    <w:rPr>
      <w:sz w:val="22"/>
      <w:szCs w:val="22"/>
      <w:lang w:eastAsia="en-US"/>
    </w:rPr>
  </w:style>
  <w:style w:type="character" w:styleId="FollowedHyperlink">
    <w:name w:val="FollowedHyperlink"/>
    <w:uiPriority w:val="99"/>
    <w:semiHidden/>
    <w:unhideWhenUsed/>
    <w:rsid w:val="00613D07"/>
    <w:rPr>
      <w:color w:val="954F72"/>
      <w:u w:val="single"/>
    </w:rPr>
  </w:style>
  <w:style w:type="character" w:customStyle="1" w:styleId="UnresolvedMention1">
    <w:name w:val="Unresolved Mention1"/>
    <w:uiPriority w:val="99"/>
    <w:semiHidden/>
    <w:unhideWhenUsed/>
    <w:rsid w:val="00613D07"/>
    <w:rPr>
      <w:color w:val="808080"/>
      <w:shd w:val="clear" w:color="auto" w:fill="E6E6E6"/>
    </w:rPr>
  </w:style>
  <w:style w:type="character" w:customStyle="1" w:styleId="woj">
    <w:name w:val="woj"/>
    <w:rsid w:val="006D628F"/>
  </w:style>
  <w:style w:type="paragraph" w:customStyle="1" w:styleId="bodytext11">
    <w:name w:val="body text 11"/>
    <w:rsid w:val="006B3F09"/>
    <w:pPr>
      <w:spacing w:line="360" w:lineRule="atLeast"/>
    </w:pPr>
    <w:rPr>
      <w:rFonts w:ascii="Arial" w:eastAsia="Times New Roman" w:hAnsi="Arial"/>
      <w:snapToGrid w:val="0"/>
      <w:color w:val="000000"/>
      <w:sz w:val="22"/>
      <w:lang w:val="en-AU"/>
    </w:rPr>
  </w:style>
  <w:style w:type="paragraph" w:styleId="BodyText">
    <w:name w:val="Body Text"/>
    <w:basedOn w:val="Normal"/>
    <w:link w:val="BodyTextChar"/>
    <w:semiHidden/>
    <w:rsid w:val="00BE5075"/>
    <w:pPr>
      <w:spacing w:after="0" w:line="360" w:lineRule="atLeast"/>
    </w:pPr>
    <w:rPr>
      <w:rFonts w:ascii="Arial" w:eastAsia="Times New Roman" w:hAnsi="Arial"/>
      <w:snapToGrid w:val="0"/>
      <w:color w:val="000000"/>
      <w:sz w:val="24"/>
      <w:szCs w:val="20"/>
      <w:lang w:val="en-AU"/>
    </w:rPr>
  </w:style>
  <w:style w:type="character" w:customStyle="1" w:styleId="BodyTextChar">
    <w:name w:val="Body Text Char"/>
    <w:link w:val="BodyText"/>
    <w:semiHidden/>
    <w:rsid w:val="00BE5075"/>
    <w:rPr>
      <w:rFonts w:ascii="Arial" w:eastAsia="Times New Roman" w:hAnsi="Arial"/>
      <w:snapToGrid w:val="0"/>
      <w:color w:val="000000"/>
      <w:sz w:val="24"/>
      <w:lang w:val="en-AU" w:eastAsia="en-US"/>
    </w:rPr>
  </w:style>
  <w:style w:type="paragraph" w:styleId="BalloonText">
    <w:name w:val="Balloon Text"/>
    <w:basedOn w:val="Normal"/>
    <w:link w:val="BalloonTextChar"/>
    <w:uiPriority w:val="99"/>
    <w:semiHidden/>
    <w:unhideWhenUsed/>
    <w:rsid w:val="00B540DF"/>
    <w:pPr>
      <w:spacing w:after="0" w:line="240" w:lineRule="auto"/>
    </w:pPr>
    <w:rPr>
      <w:rFonts w:ascii="Segoe UI" w:hAnsi="Segoe UI" w:cs="Segoe UI"/>
      <w:sz w:val="18"/>
      <w:szCs w:val="18"/>
    </w:rPr>
  </w:style>
  <w:style w:type="character" w:customStyle="1" w:styleId="BalloonTextChar">
    <w:name w:val="Balloon Text Char"/>
    <w:link w:val="BalloonText"/>
    <w:uiPriority w:val="99"/>
    <w:semiHidden/>
    <w:rsid w:val="00B540DF"/>
    <w:rPr>
      <w:rFonts w:ascii="Segoe UI" w:hAnsi="Segoe UI" w:cs="Segoe UI"/>
      <w:sz w:val="18"/>
      <w:szCs w:val="18"/>
      <w:lang w:eastAsia="en-US"/>
    </w:rPr>
  </w:style>
  <w:style w:type="paragraph" w:styleId="NoSpacing">
    <w:name w:val="No Spacing"/>
    <w:uiPriority w:val="1"/>
    <w:qFormat/>
    <w:rsid w:val="00852483"/>
    <w:rPr>
      <w:sz w:val="22"/>
      <w:szCs w:val="22"/>
    </w:rPr>
  </w:style>
  <w:style w:type="character" w:customStyle="1" w:styleId="UnresolvedMention2">
    <w:name w:val="Unresolved Mention2"/>
    <w:basedOn w:val="DefaultParagraphFont"/>
    <w:uiPriority w:val="99"/>
    <w:semiHidden/>
    <w:unhideWhenUsed/>
    <w:rsid w:val="006E2B33"/>
    <w:rPr>
      <w:color w:val="808080"/>
      <w:shd w:val="clear" w:color="auto" w:fill="E6E6E6"/>
    </w:rPr>
  </w:style>
  <w:style w:type="character" w:customStyle="1" w:styleId="UnresolvedMention3">
    <w:name w:val="Unresolved Mention3"/>
    <w:basedOn w:val="DefaultParagraphFont"/>
    <w:uiPriority w:val="99"/>
    <w:semiHidden/>
    <w:unhideWhenUsed/>
    <w:rsid w:val="00E423CE"/>
    <w:rPr>
      <w:color w:val="808080"/>
      <w:shd w:val="clear" w:color="auto" w:fill="E6E6E6"/>
    </w:rPr>
  </w:style>
  <w:style w:type="character" w:customStyle="1" w:styleId="UnresolvedMention4">
    <w:name w:val="Unresolved Mention4"/>
    <w:basedOn w:val="DefaultParagraphFont"/>
    <w:uiPriority w:val="99"/>
    <w:semiHidden/>
    <w:unhideWhenUsed/>
    <w:rsid w:val="00735744"/>
    <w:rPr>
      <w:color w:val="808080"/>
      <w:shd w:val="clear" w:color="auto" w:fill="E6E6E6"/>
    </w:rPr>
  </w:style>
  <w:style w:type="character" w:customStyle="1" w:styleId="UnresolvedMention5">
    <w:name w:val="Unresolved Mention5"/>
    <w:basedOn w:val="DefaultParagraphFont"/>
    <w:uiPriority w:val="99"/>
    <w:semiHidden/>
    <w:unhideWhenUsed/>
    <w:rsid w:val="00AD6339"/>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hyperlink" Target="https://www.youtube.com/watch?v=_mCh5vFz0QI" TargetMode="External"/><Relationship Id="rId18" Type="http://schemas.openxmlformats.org/officeDocument/2006/relationships/hyperlink" Target="http://www.bbc.co.uk/religion/" TargetMode="External"/><Relationship Id="rId26" Type="http://schemas.openxmlformats.org/officeDocument/2006/relationships/hyperlink" Target="http://www.bbc.co.uk/religion/" TargetMode="External"/><Relationship Id="rId39" Type="http://schemas.openxmlformats.org/officeDocument/2006/relationships/hyperlink" Target="https://www.catholicnewsagency.com/news/nun-who-won-the-voice-italy-says-priorities-are-jesus-prayer-64981" TargetMode="External"/><Relationship Id="rId21" Type="http://schemas.openxmlformats.org/officeDocument/2006/relationships/hyperlink" Target="https://www.youtube.com/watch?v=_mCh5vFz0QI" TargetMode="External"/><Relationship Id="rId34" Type="http://schemas.openxmlformats.org/officeDocument/2006/relationships/hyperlink" Target="http://www.youtube.com/watch?v=ihnzFH2L818" TargetMode="External"/><Relationship Id="rId42" Type="http://schemas.openxmlformats.org/officeDocument/2006/relationships/hyperlink" Target="https://www.youtube.com/watch?v=WuQglnWwWFU" TargetMode="External"/><Relationship Id="rId47" Type="http://schemas.openxmlformats.org/officeDocument/2006/relationships/theme" Target="theme/theme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s://www.youtube.com/watch?v=0Sp-BXeYuYI" TargetMode="External"/><Relationship Id="rId29" Type="http://schemas.openxmlformats.org/officeDocument/2006/relationships/hyperlink" Target="http://www.wingclips.com/movie-clips/field-of-dreams/hearing-voices.%20Students"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resourcescentreonline.co.uk/" TargetMode="External"/><Relationship Id="rId24" Type="http://schemas.openxmlformats.org/officeDocument/2006/relationships/hyperlink" Target="https://www.youtube.com/watch?v=0Sp-BXeYuYI" TargetMode="External"/><Relationship Id="rId32" Type="http://schemas.openxmlformats.org/officeDocument/2006/relationships/hyperlink" Target="http://www.youtube.com/watch?v=ZfcoqUIwhr4" TargetMode="External"/><Relationship Id="rId37" Type="http://schemas.openxmlformats.org/officeDocument/2006/relationships/hyperlink" Target="https://www.youtube.com/watch?v=gUEFG8c7r-c" TargetMode="External"/><Relationship Id="rId40" Type="http://schemas.openxmlformats.org/officeDocument/2006/relationships/hyperlink" Target="https://www.catholicnewsagency.com/news/nun-who-won-the-voice-italy-renews-religious-vows-58551" TargetMode="External"/><Relationship Id="rId45"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s://www.youtube.com/watch?v=WuQglnWwWFU" TargetMode="External"/><Relationship Id="rId23" Type="http://schemas.openxmlformats.org/officeDocument/2006/relationships/hyperlink" Target="https://www.youtube.com/watch?v=WuQglnWwWFU" TargetMode="External"/><Relationship Id="rId28" Type="http://schemas.openxmlformats.org/officeDocument/2006/relationships/hyperlink" Target="https://www.youtube.com/watch?v=mgLwH5RdtPk" TargetMode="External"/><Relationship Id="rId36" Type="http://schemas.openxmlformats.org/officeDocument/2006/relationships/hyperlink" Target="https://www.youtube.com/watch?v=gUEFG8c7r-c" TargetMode="External"/><Relationship Id="rId10" Type="http://schemas.openxmlformats.org/officeDocument/2006/relationships/endnotes" Target="endnotes.xml"/><Relationship Id="rId19" Type="http://schemas.openxmlformats.org/officeDocument/2006/relationships/hyperlink" Target="http://www.resourcescentreonline.co.uk/" TargetMode="External"/><Relationship Id="rId31" Type="http://schemas.openxmlformats.org/officeDocument/2006/relationships/hyperlink" Target="http://www.youtube.com/watch?v=caazHwVjd2k" TargetMode="External"/><Relationship Id="rId44"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youtube.com/watch?v=gUEFG8c7r-c" TargetMode="External"/><Relationship Id="rId22" Type="http://schemas.openxmlformats.org/officeDocument/2006/relationships/hyperlink" Target="https://www.youtube.com/watch?v=gUEFG8c7r-c" TargetMode="External"/><Relationship Id="rId27" Type="http://schemas.openxmlformats.org/officeDocument/2006/relationships/hyperlink" Target="https://www.youtube.com/watch?v=O4-6Y_91v5I" TargetMode="External"/><Relationship Id="rId30" Type="http://schemas.openxmlformats.org/officeDocument/2006/relationships/hyperlink" Target="https://www.youtube.com/watch?v=xefxsqn-5JA" TargetMode="External"/><Relationship Id="rId35" Type="http://schemas.openxmlformats.org/officeDocument/2006/relationships/hyperlink" Target="https://www.youtube.com/watch?v=_mCh5vFz0QI" TargetMode="External"/><Relationship Id="rId43" Type="http://schemas.openxmlformats.org/officeDocument/2006/relationships/hyperlink" Target="https://www.youtube.com/watch?v=0Sp-BXeYuYI" TargetMode="Externa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hyperlink" Target="http://www.youtube.com/watch?v=ihnzFH2L818" TargetMode="External"/><Relationship Id="rId17" Type="http://schemas.openxmlformats.org/officeDocument/2006/relationships/hyperlink" Target="http://www.cleo.net.uk" TargetMode="External"/><Relationship Id="rId25" Type="http://schemas.openxmlformats.org/officeDocument/2006/relationships/hyperlink" Target="http://www.cleo.net.uk" TargetMode="External"/><Relationship Id="rId33" Type="http://schemas.openxmlformats.org/officeDocument/2006/relationships/hyperlink" Target="https://youtu.be/KT_cHi8QJMw" TargetMode="External"/><Relationship Id="rId38" Type="http://schemas.openxmlformats.org/officeDocument/2006/relationships/hyperlink" Target="https://www.catholicnewsagency.com/news/youthful-nun-wows-panel-on-italian-reality-singing-competition" TargetMode="External"/><Relationship Id="rId46" Type="http://schemas.openxmlformats.org/officeDocument/2006/relationships/fontTable" Target="fontTable.xml"/><Relationship Id="rId20" Type="http://schemas.openxmlformats.org/officeDocument/2006/relationships/hyperlink" Target="http://www.youtube.com/watch?v=ihnzFH2L818" TargetMode="External"/><Relationship Id="rId41" Type="http://schemas.openxmlformats.org/officeDocument/2006/relationships/hyperlink" Target="https://www.telegraph.co.uk/news/worldnews/europe/italy/10879928/Suor-Cristina-Italys-singing-nun-wins-The-Voice.html"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C985BCE49D3F44093A212F150BEB44E" ma:contentTypeVersion="10" ma:contentTypeDescription="Create a new document." ma:contentTypeScope="" ma:versionID="51001305c8c6b1b147e80479353989f3">
  <xsd:schema xmlns:xsd="http://www.w3.org/2001/XMLSchema" xmlns:xs="http://www.w3.org/2001/XMLSchema" xmlns:p="http://schemas.microsoft.com/office/2006/metadata/properties" xmlns:ns2="c025ca3b-34e7-4fd8-9960-6953cbbb1e63" xmlns:ns3="c921e505-7972-499e-bf67-7986fd9b58d5" xmlns:ns4="dc43edb3-692b-44b9-929d-c69a268b3a1d" xmlns:ns5="e632602d-2283-4a99-bd4d-b246a632faed" targetNamespace="http://schemas.microsoft.com/office/2006/metadata/properties" ma:root="true" ma:fieldsID="460be7755c821cb322aec022ad8807b6" ns2:_="" ns3:_="" ns4:_="" ns5:_="">
    <xsd:import namespace="c025ca3b-34e7-4fd8-9960-6953cbbb1e63"/>
    <xsd:import namespace="c921e505-7972-499e-bf67-7986fd9b58d5"/>
    <xsd:import namespace="dc43edb3-692b-44b9-929d-c69a268b3a1d"/>
    <xsd:import namespace="e632602d-2283-4a99-bd4d-b246a632faed"/>
    <xsd:element name="properties">
      <xsd:complexType>
        <xsd:sequence>
          <xsd:element name="documentManagement">
            <xsd:complexType>
              <xsd:all>
                <xsd:element ref="ns2:SharedWithUsers" minOccurs="0"/>
                <xsd:element ref="ns2:SharedWithDetails" minOccurs="0"/>
                <xsd:element ref="ns3:LastSharedByUser" minOccurs="0"/>
                <xsd:element ref="ns4:LastSharedByTime" minOccurs="0"/>
                <xsd:element ref="ns5:MediaServiceMetadata" minOccurs="0"/>
                <xsd:element ref="ns5:MediaServiceFastMetadata" minOccurs="0"/>
                <xsd:element ref="ns5:MediaServiceAutoTags" minOccurs="0"/>
                <xsd:element ref="ns5:MediaServiceDateTaken" minOccurs="0"/>
                <xsd:element ref="ns5:MediaServiceLocation" minOccurs="0"/>
                <xsd:element ref="ns5: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25ca3b-34e7-4fd8-9960-6953cbbb1e63"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921e505-7972-499e-bf67-7986fd9b58d5" elementFormDefault="qualified">
    <xsd:import namespace="http://schemas.microsoft.com/office/2006/documentManagement/types"/>
    <xsd:import namespace="http://schemas.microsoft.com/office/infopath/2007/PartnerControls"/>
    <xsd:element name="LastSharedByUser" ma:index="10" nillable="true" ma:displayName="Last Shared By User" ma:description="" ma:internalName="LastSharedByUse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c43edb3-692b-44b9-929d-c69a268b3a1d" elementFormDefault="qualified">
    <xsd:import namespace="http://schemas.microsoft.com/office/2006/documentManagement/types"/>
    <xsd:import namespace="http://schemas.microsoft.com/office/infopath/2007/PartnerControls"/>
    <xsd:element name="LastSharedByTime" ma:index="11" nillable="true" ma:displayName="Last Shared By Time" ma:description="" ma:internalName="LastSharedByTim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e632602d-2283-4a99-bd4d-b246a632faed"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AutoTags" ma:index="14" nillable="true" ma:displayName="MediaServiceAutoTags" ma:internalName="MediaServiceAutoTags"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OCR" ma:index="17" nillable="true" ma:displayName="MediaServiceOCR"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astSharedByUser xmlns="c921e505-7972-499e-bf67-7986fd9b58d5" xsi:nil="true"/>
    <SharedWithUsers xmlns="c025ca3b-34e7-4fd8-9960-6953cbbb1e63">
      <UserInfo>
        <DisplayName/>
        <AccountId xsi:nil="true"/>
        <AccountType/>
      </UserInfo>
    </SharedWithUsers>
    <LastSharedByTime xmlns="dc43edb3-692b-44b9-929d-c69a268b3a1d"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932575-D234-486B-8EB9-F539C570F4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25ca3b-34e7-4fd8-9960-6953cbbb1e63"/>
    <ds:schemaRef ds:uri="c921e505-7972-499e-bf67-7986fd9b58d5"/>
    <ds:schemaRef ds:uri="dc43edb3-692b-44b9-929d-c69a268b3a1d"/>
    <ds:schemaRef ds:uri="e632602d-2283-4a99-bd4d-b246a632fae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81ECB12-738B-4E3A-A2DE-6CA1F807BC39}">
  <ds:schemaRefs>
    <ds:schemaRef ds:uri="http://schemas.microsoft.com/office/2006/metadata/properties"/>
    <ds:schemaRef ds:uri="http://schemas.microsoft.com/office/infopath/2007/PartnerControls"/>
    <ds:schemaRef ds:uri="c921e505-7972-499e-bf67-7986fd9b58d5"/>
    <ds:schemaRef ds:uri="c025ca3b-34e7-4fd8-9960-6953cbbb1e63"/>
    <ds:schemaRef ds:uri="dc43edb3-692b-44b9-929d-c69a268b3a1d"/>
  </ds:schemaRefs>
</ds:datastoreItem>
</file>

<file path=customXml/itemProps3.xml><?xml version="1.0" encoding="utf-8"?>
<ds:datastoreItem xmlns:ds="http://schemas.openxmlformats.org/officeDocument/2006/customXml" ds:itemID="{F8EBF128-E56E-4E9F-946A-C6661879CDBA}">
  <ds:schemaRefs>
    <ds:schemaRef ds:uri="http://schemas.microsoft.com/sharepoint/v3/contenttype/forms"/>
  </ds:schemaRefs>
</ds:datastoreItem>
</file>

<file path=customXml/itemProps4.xml><?xml version="1.0" encoding="utf-8"?>
<ds:datastoreItem xmlns:ds="http://schemas.openxmlformats.org/officeDocument/2006/customXml" ds:itemID="{4A1585B6-E940-4358-AF25-D469BCD44E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3097</Words>
  <Characters>17657</Characters>
  <Application>Microsoft Office Word</Application>
  <DocSecurity>0</DocSecurity>
  <Lines>147</Lines>
  <Paragraphs>41</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20713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 Chapman</dc:creator>
  <cp:lastModifiedBy>Christian Pountain</cp:lastModifiedBy>
  <cp:revision>2</cp:revision>
  <cp:lastPrinted>2018-04-02T17:27:00Z</cp:lastPrinted>
  <dcterms:created xsi:type="dcterms:W3CDTF">2022-12-10T21:35:00Z</dcterms:created>
  <dcterms:modified xsi:type="dcterms:W3CDTF">2022-12-10T21:35:00Z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0x010100BC985BCE49D3F44093A212F150BEB44E</vt:lpwstr>
  </property>
  <property fmtid="{D5CDD505-2E9C-101B-9397-08002B2CF9AE}" pid="3" name="Order">
    <vt:r8>145400</vt:r8>
  </property>
  <property fmtid="{D5CDD505-2E9C-101B-9397-08002B2CF9AE}" pid="4" name="xd_Signature">
    <vt:bool>false</vt:bool>
  </property>
  <property fmtid="{D5CDD505-2E9C-101B-9397-08002B2CF9AE}" pid="5" name="xd_ProgID">
    <vt:lpwstr/>
  </property>
  <property fmtid="{D5CDD505-2E9C-101B-9397-08002B2CF9AE}" pid="6" name="_SourceUrl">
    <vt:lpwstr/>
  </property>
  <property fmtid="{D5CDD505-2E9C-101B-9397-08002B2CF9AE}" pid="7" name="_SharedFileIndex">
    <vt:lpwstr/>
  </property>
  <property fmtid="{D5CDD505-2E9C-101B-9397-08002B2CF9AE}" pid="8" name="TemplateUrl">
    <vt:lpwstr/>
  </property>
  <property fmtid="{D5CDD505-2E9C-101B-9397-08002B2CF9AE}" pid="9" name="ComplianceAssetId">
    <vt:lpwstr/>
  </property>
</Properties>
</file>